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C54C8" w14:textId="77777777" w:rsidR="009E773A" w:rsidRDefault="005A1B1C">
      <w:pPr>
        <w:pStyle w:val="berschrift1"/>
        <w:numPr>
          <w:ilvl w:val="0"/>
          <w:numId w:val="1"/>
        </w:numPr>
        <w:rPr>
          <w:lang w:val="en-GB"/>
        </w:rPr>
      </w:pPr>
      <w:r>
        <w:rPr>
          <w:lang w:val="en-GB"/>
        </w:rPr>
        <w:t>25</w:t>
      </w:r>
      <w:r w:rsidR="00385ED3">
        <w:rPr>
          <w:lang w:val="en-GB"/>
        </w:rPr>
        <w:t xml:space="preserve">. </w:t>
      </w:r>
      <w:r>
        <w:rPr>
          <w:lang w:val="en-GB"/>
        </w:rPr>
        <w:t xml:space="preserve">Dominica tertia post </w:t>
      </w:r>
      <w:proofErr w:type="spellStart"/>
      <w:r>
        <w:rPr>
          <w:lang w:val="en-GB"/>
        </w:rPr>
        <w:t>Octavas</w:t>
      </w:r>
      <w:proofErr w:type="spellEnd"/>
      <w:r>
        <w:rPr>
          <w:lang w:val="en-GB"/>
        </w:rPr>
        <w:t xml:space="preserve"> Corporis Christi</w:t>
      </w:r>
      <w:r w:rsidR="00385ED3">
        <w:rPr>
          <w:lang w:val="en-GB"/>
        </w:rPr>
        <w:t xml:space="preserve"> (SC P </w:t>
      </w:r>
      <w:r>
        <w:rPr>
          <w:lang w:val="en-GB"/>
        </w:rPr>
        <w:t>25</w:t>
      </w:r>
      <w:r w:rsidR="00385ED3">
        <w:rPr>
          <w:lang w:val="en-GB"/>
        </w:rPr>
        <w:t>)</w:t>
      </w:r>
    </w:p>
    <w:tbl>
      <w:tblPr>
        <w:tblStyle w:val="Tabellenraster"/>
        <w:tblW w:w="9064" w:type="dxa"/>
        <w:tblInd w:w="17" w:type="dxa"/>
        <w:tblLook w:val="04A0" w:firstRow="1" w:lastRow="0" w:firstColumn="1" w:lastColumn="0" w:noHBand="0" w:noVBand="1"/>
      </w:tblPr>
      <w:tblGrid>
        <w:gridCol w:w="4532"/>
        <w:gridCol w:w="4532"/>
      </w:tblGrid>
      <w:tr w:rsidR="009E773A" w14:paraId="7230BE4C" w14:textId="77777777">
        <w:tc>
          <w:tcPr>
            <w:tcW w:w="4532" w:type="dxa"/>
            <w:tcBorders>
              <w:top w:val="nil"/>
              <w:left w:val="nil"/>
              <w:bottom w:val="nil"/>
              <w:right w:val="nil"/>
            </w:tcBorders>
          </w:tcPr>
          <w:p w14:paraId="0BFD4591" w14:textId="77777777" w:rsidR="009E773A" w:rsidRDefault="00385ED3">
            <w:pPr>
              <w:pStyle w:val="Textkrper"/>
              <w:widowControl w:val="0"/>
              <w:rPr>
                <w:lang w:val="en-GB"/>
              </w:rPr>
            </w:pPr>
            <w:r>
              <w:rPr>
                <w:i/>
                <w:iCs/>
                <w:szCs w:val="22"/>
                <w:lang w:val="en-GB"/>
              </w:rPr>
              <w:t>Introit</w:t>
            </w:r>
          </w:p>
        </w:tc>
        <w:tc>
          <w:tcPr>
            <w:tcW w:w="4532" w:type="dxa"/>
            <w:tcBorders>
              <w:top w:val="nil"/>
              <w:left w:val="nil"/>
              <w:bottom w:val="nil"/>
              <w:right w:val="nil"/>
            </w:tcBorders>
          </w:tcPr>
          <w:p w14:paraId="0E62750A" w14:textId="77777777" w:rsidR="009E773A" w:rsidRDefault="009E773A">
            <w:pPr>
              <w:widowControl w:val="0"/>
              <w:rPr>
                <w:rFonts w:ascii="Adobe Garamond Pro" w:hAnsi="Adobe Garamond Pro"/>
                <w:b/>
                <w:sz w:val="22"/>
                <w:szCs w:val="22"/>
                <w:lang w:val="en-GB"/>
              </w:rPr>
            </w:pPr>
          </w:p>
        </w:tc>
      </w:tr>
      <w:tr w:rsidR="009E773A" w:rsidRPr="00DA4921" w14:paraId="217AFB78" w14:textId="77777777">
        <w:tc>
          <w:tcPr>
            <w:tcW w:w="4532" w:type="dxa"/>
            <w:tcBorders>
              <w:top w:val="nil"/>
              <w:left w:val="nil"/>
              <w:bottom w:val="nil"/>
              <w:right w:val="nil"/>
            </w:tcBorders>
          </w:tcPr>
          <w:p w14:paraId="53015641" w14:textId="77777777" w:rsidR="009E773A" w:rsidRPr="0033047A" w:rsidRDefault="00385ED3">
            <w:pPr>
              <w:pStyle w:val="Textkrper"/>
              <w:widowControl w:val="0"/>
              <w:rPr>
                <w:szCs w:val="22"/>
              </w:rPr>
            </w:pPr>
            <w:proofErr w:type="spellStart"/>
            <w:r w:rsidRPr="0033047A">
              <w:rPr>
                <w:szCs w:val="22"/>
              </w:rPr>
              <w:t>Respice</w:t>
            </w:r>
            <w:proofErr w:type="spellEnd"/>
            <w:r w:rsidRPr="0033047A">
              <w:rPr>
                <w:szCs w:val="22"/>
              </w:rPr>
              <w:t xml:space="preserve"> in </w:t>
            </w:r>
            <w:proofErr w:type="spellStart"/>
            <w:r w:rsidRPr="0033047A">
              <w:rPr>
                <w:szCs w:val="22"/>
              </w:rPr>
              <w:t>me</w:t>
            </w:r>
            <w:proofErr w:type="spellEnd"/>
            <w:r w:rsidRPr="0033047A">
              <w:rPr>
                <w:szCs w:val="22"/>
              </w:rPr>
              <w:t xml:space="preserve">, et </w:t>
            </w:r>
            <w:proofErr w:type="spellStart"/>
            <w:r w:rsidRPr="0033047A">
              <w:rPr>
                <w:szCs w:val="22"/>
              </w:rPr>
              <w:t>miserere</w:t>
            </w:r>
            <w:proofErr w:type="spellEnd"/>
            <w:r w:rsidRPr="0033047A">
              <w:rPr>
                <w:szCs w:val="22"/>
              </w:rPr>
              <w:t xml:space="preserve"> </w:t>
            </w:r>
            <w:proofErr w:type="spellStart"/>
            <w:r w:rsidRPr="0033047A">
              <w:rPr>
                <w:szCs w:val="22"/>
              </w:rPr>
              <w:t>mei</w:t>
            </w:r>
            <w:proofErr w:type="spellEnd"/>
            <w:r w:rsidRPr="0033047A">
              <w:rPr>
                <w:szCs w:val="22"/>
              </w:rPr>
              <w:t xml:space="preserve">, Domine: </w:t>
            </w:r>
            <w:proofErr w:type="spellStart"/>
            <w:r w:rsidRPr="0033047A">
              <w:rPr>
                <w:szCs w:val="22"/>
              </w:rPr>
              <w:t>quoniam</w:t>
            </w:r>
            <w:proofErr w:type="spellEnd"/>
            <w:r w:rsidRPr="0033047A">
              <w:rPr>
                <w:szCs w:val="22"/>
              </w:rPr>
              <w:t xml:space="preserve"> </w:t>
            </w:r>
            <w:proofErr w:type="spellStart"/>
            <w:r w:rsidRPr="0033047A">
              <w:rPr>
                <w:szCs w:val="22"/>
              </w:rPr>
              <w:t>unicus</w:t>
            </w:r>
            <w:proofErr w:type="spellEnd"/>
            <w:r w:rsidRPr="0033047A">
              <w:rPr>
                <w:szCs w:val="22"/>
              </w:rPr>
              <w:t xml:space="preserve"> et </w:t>
            </w:r>
            <w:proofErr w:type="spellStart"/>
            <w:r w:rsidRPr="0033047A">
              <w:rPr>
                <w:szCs w:val="22"/>
              </w:rPr>
              <w:t>pauper</w:t>
            </w:r>
            <w:proofErr w:type="spellEnd"/>
            <w:r w:rsidRPr="0033047A">
              <w:rPr>
                <w:szCs w:val="22"/>
              </w:rPr>
              <w:t xml:space="preserve"> </w:t>
            </w:r>
            <w:proofErr w:type="spellStart"/>
            <w:r w:rsidRPr="0033047A">
              <w:rPr>
                <w:szCs w:val="22"/>
              </w:rPr>
              <w:t>sum</w:t>
            </w:r>
            <w:proofErr w:type="spellEnd"/>
            <w:r w:rsidRPr="0033047A">
              <w:rPr>
                <w:szCs w:val="22"/>
              </w:rPr>
              <w:t xml:space="preserve"> </w:t>
            </w:r>
            <w:proofErr w:type="spellStart"/>
            <w:r w:rsidRPr="0033047A">
              <w:rPr>
                <w:szCs w:val="22"/>
              </w:rPr>
              <w:t>ego</w:t>
            </w:r>
            <w:proofErr w:type="spellEnd"/>
            <w:r w:rsidRPr="0033047A">
              <w:rPr>
                <w:szCs w:val="22"/>
              </w:rPr>
              <w:t xml:space="preserve">: vide </w:t>
            </w:r>
            <w:proofErr w:type="spellStart"/>
            <w:r w:rsidRPr="0033047A">
              <w:rPr>
                <w:szCs w:val="22"/>
              </w:rPr>
              <w:t>humilitatem</w:t>
            </w:r>
            <w:proofErr w:type="spellEnd"/>
            <w:r w:rsidRPr="0033047A">
              <w:rPr>
                <w:szCs w:val="22"/>
              </w:rPr>
              <w:t xml:space="preserve"> </w:t>
            </w:r>
            <w:proofErr w:type="spellStart"/>
            <w:r w:rsidRPr="0033047A">
              <w:rPr>
                <w:szCs w:val="22"/>
              </w:rPr>
              <w:t>meam</w:t>
            </w:r>
            <w:proofErr w:type="spellEnd"/>
            <w:r w:rsidRPr="0033047A">
              <w:rPr>
                <w:szCs w:val="22"/>
              </w:rPr>
              <w:t xml:space="preserve">, et </w:t>
            </w:r>
            <w:proofErr w:type="spellStart"/>
            <w:r w:rsidRPr="0033047A">
              <w:rPr>
                <w:szCs w:val="22"/>
              </w:rPr>
              <w:t>laborem</w:t>
            </w:r>
            <w:proofErr w:type="spellEnd"/>
            <w:r w:rsidRPr="0033047A">
              <w:rPr>
                <w:szCs w:val="22"/>
              </w:rPr>
              <w:t xml:space="preserve"> </w:t>
            </w:r>
            <w:proofErr w:type="spellStart"/>
            <w:r w:rsidRPr="0033047A">
              <w:rPr>
                <w:szCs w:val="22"/>
              </w:rPr>
              <w:t>meum</w:t>
            </w:r>
            <w:proofErr w:type="spellEnd"/>
            <w:r w:rsidRPr="0033047A">
              <w:rPr>
                <w:szCs w:val="22"/>
              </w:rPr>
              <w:t xml:space="preserve">: et </w:t>
            </w:r>
            <w:proofErr w:type="spellStart"/>
            <w:r w:rsidRPr="0033047A">
              <w:rPr>
                <w:szCs w:val="22"/>
              </w:rPr>
              <w:t>dimitte</w:t>
            </w:r>
            <w:proofErr w:type="spellEnd"/>
            <w:r w:rsidRPr="0033047A">
              <w:rPr>
                <w:szCs w:val="22"/>
              </w:rPr>
              <w:t xml:space="preserve"> </w:t>
            </w:r>
            <w:proofErr w:type="spellStart"/>
            <w:r w:rsidRPr="0033047A">
              <w:rPr>
                <w:szCs w:val="22"/>
              </w:rPr>
              <w:t>omnia</w:t>
            </w:r>
            <w:proofErr w:type="spellEnd"/>
            <w:r w:rsidRPr="0033047A">
              <w:rPr>
                <w:szCs w:val="22"/>
              </w:rPr>
              <w:t xml:space="preserve"> </w:t>
            </w:r>
            <w:proofErr w:type="spellStart"/>
            <w:r w:rsidRPr="0033047A">
              <w:rPr>
                <w:szCs w:val="22"/>
              </w:rPr>
              <w:t>peccata</w:t>
            </w:r>
            <w:proofErr w:type="spellEnd"/>
            <w:r w:rsidRPr="0033047A">
              <w:rPr>
                <w:szCs w:val="22"/>
              </w:rPr>
              <w:t xml:space="preserve"> mea, Deus </w:t>
            </w:r>
            <w:proofErr w:type="spellStart"/>
            <w:r w:rsidRPr="0033047A">
              <w:rPr>
                <w:szCs w:val="22"/>
              </w:rPr>
              <w:t>meus</w:t>
            </w:r>
            <w:proofErr w:type="spellEnd"/>
            <w:r w:rsidRPr="0033047A">
              <w:rPr>
                <w:szCs w:val="22"/>
              </w:rPr>
              <w:t>.</w:t>
            </w:r>
          </w:p>
        </w:tc>
        <w:tc>
          <w:tcPr>
            <w:tcW w:w="4532" w:type="dxa"/>
            <w:tcBorders>
              <w:top w:val="nil"/>
              <w:left w:val="nil"/>
              <w:bottom w:val="nil"/>
              <w:right w:val="nil"/>
            </w:tcBorders>
          </w:tcPr>
          <w:p w14:paraId="7556E423" w14:textId="73482C22" w:rsidR="009E773A" w:rsidRDefault="00385ED3">
            <w:pPr>
              <w:pStyle w:val="Textkrper"/>
              <w:widowControl w:val="0"/>
              <w:rPr>
                <w:szCs w:val="22"/>
                <w:lang w:val="en-GB"/>
              </w:rPr>
            </w:pPr>
            <w:r w:rsidRPr="00A64522">
              <w:rPr>
                <w:szCs w:val="22"/>
                <w:lang w:val="en-US"/>
              </w:rPr>
              <w:t>Lord, look thou upon me, and have mercy on me</w:t>
            </w:r>
            <w:r w:rsidR="00603145">
              <w:rPr>
                <w:szCs w:val="22"/>
                <w:lang w:val="en-US"/>
              </w:rPr>
              <w:t>:</w:t>
            </w:r>
            <w:r w:rsidRPr="00A64522">
              <w:rPr>
                <w:szCs w:val="22"/>
                <w:lang w:val="en-US"/>
              </w:rPr>
              <w:t xml:space="preserve"> for I am alone and poor: see my abjection and my </w:t>
            </w:r>
            <w:proofErr w:type="spellStart"/>
            <w:r w:rsidRPr="00A64522">
              <w:rPr>
                <w:szCs w:val="22"/>
                <w:lang w:val="en-US"/>
              </w:rPr>
              <w:t>labour</w:t>
            </w:r>
            <w:proofErr w:type="spellEnd"/>
            <w:r w:rsidRPr="00A64522">
              <w:rPr>
                <w:szCs w:val="22"/>
                <w:lang w:val="en-US"/>
              </w:rPr>
              <w:t>: and forgive me all my sins, my God.</w:t>
            </w:r>
          </w:p>
        </w:tc>
      </w:tr>
      <w:tr w:rsidR="009E773A" w:rsidRPr="00DA4921" w14:paraId="144BF682" w14:textId="77777777">
        <w:tc>
          <w:tcPr>
            <w:tcW w:w="4532" w:type="dxa"/>
            <w:tcBorders>
              <w:top w:val="nil"/>
              <w:left w:val="nil"/>
              <w:bottom w:val="nil"/>
              <w:right w:val="nil"/>
            </w:tcBorders>
          </w:tcPr>
          <w:p w14:paraId="060DDBAD" w14:textId="314A9568" w:rsidR="009E773A" w:rsidRPr="0033047A" w:rsidRDefault="00702027">
            <w:pPr>
              <w:pStyle w:val="Textkrper"/>
              <w:widowControl w:val="0"/>
              <w:rPr>
                <w:lang w:val="it-IT"/>
              </w:rPr>
            </w:pPr>
            <w:r w:rsidRPr="00702027">
              <w:rPr>
                <w:rFonts w:eastAsia="MS Mincho"/>
                <w:szCs w:val="22"/>
                <w:lang w:val="it-IT"/>
              </w:rPr>
              <w:t>{</w:t>
            </w:r>
            <w:r w:rsidRPr="00DA4921">
              <w:rPr>
                <w:rFonts w:eastAsia="MS Mincho"/>
                <w:szCs w:val="22"/>
                <w:highlight w:val="cyan"/>
                <w:shd w:val="clear" w:color="auto" w:fill="2A6099"/>
                <w:lang w:val="it-IT"/>
              </w:rPr>
              <w:t>V</w:t>
            </w:r>
            <w:r w:rsidR="00DA4921" w:rsidRPr="00DA4921">
              <w:rPr>
                <w:rFonts w:eastAsia="MS Mincho"/>
                <w:szCs w:val="22"/>
                <w:highlight w:val="cyan"/>
                <w:shd w:val="clear" w:color="auto" w:fill="2A6099"/>
                <w:lang w:val="it-IT"/>
              </w:rPr>
              <w:t>.</w:t>
            </w:r>
            <w:r w:rsidRPr="00702027">
              <w:rPr>
                <w:rFonts w:eastAsia="MS Mincho"/>
                <w:szCs w:val="22"/>
                <w:lang w:val="it-IT"/>
              </w:rPr>
              <w:t>}</w:t>
            </w:r>
            <w:r w:rsidR="00DA4921">
              <w:rPr>
                <w:rFonts w:eastAsia="MS Mincho"/>
                <w:szCs w:val="22"/>
                <w:lang w:val="it-IT"/>
              </w:rPr>
              <w:t xml:space="preserve"> </w:t>
            </w:r>
            <w:r w:rsidR="00385ED3" w:rsidRPr="0033047A">
              <w:rPr>
                <w:szCs w:val="22"/>
                <w:lang w:val="it-IT"/>
              </w:rPr>
              <w:t xml:space="preserve">Ad te, Domine, levavi </w:t>
            </w:r>
            <w:proofErr w:type="spellStart"/>
            <w:r w:rsidR="00385ED3" w:rsidRPr="0033047A">
              <w:rPr>
                <w:szCs w:val="22"/>
                <w:lang w:val="it-IT"/>
              </w:rPr>
              <w:t>animam</w:t>
            </w:r>
            <w:proofErr w:type="spellEnd"/>
            <w:r w:rsidR="00385ED3" w:rsidRPr="0033047A">
              <w:rPr>
                <w:szCs w:val="22"/>
                <w:lang w:val="it-IT"/>
              </w:rPr>
              <w:t xml:space="preserve"> </w:t>
            </w:r>
            <w:proofErr w:type="spellStart"/>
            <w:r w:rsidR="00385ED3" w:rsidRPr="0033047A">
              <w:rPr>
                <w:szCs w:val="22"/>
                <w:lang w:val="it-IT"/>
              </w:rPr>
              <w:t>meam</w:t>
            </w:r>
            <w:proofErr w:type="spellEnd"/>
            <w:r w:rsidR="00385ED3" w:rsidRPr="0033047A">
              <w:rPr>
                <w:szCs w:val="22"/>
                <w:lang w:val="it-IT"/>
              </w:rPr>
              <w:t xml:space="preserve">: Deus </w:t>
            </w:r>
            <w:proofErr w:type="spellStart"/>
            <w:r w:rsidR="00385ED3" w:rsidRPr="0033047A">
              <w:rPr>
                <w:szCs w:val="22"/>
                <w:lang w:val="it-IT"/>
              </w:rPr>
              <w:t>meus</w:t>
            </w:r>
            <w:proofErr w:type="spellEnd"/>
            <w:r w:rsidR="00385ED3" w:rsidRPr="0033047A">
              <w:rPr>
                <w:szCs w:val="22"/>
                <w:lang w:val="it-IT"/>
              </w:rPr>
              <w:t xml:space="preserve">, in te confido, non </w:t>
            </w:r>
            <w:proofErr w:type="spellStart"/>
            <w:r w:rsidR="00385ED3" w:rsidRPr="0033047A">
              <w:rPr>
                <w:szCs w:val="22"/>
                <w:lang w:val="it-IT"/>
              </w:rPr>
              <w:t>erubescam</w:t>
            </w:r>
            <w:proofErr w:type="spellEnd"/>
            <w:r w:rsidR="00385ED3" w:rsidRPr="0033047A">
              <w:rPr>
                <w:szCs w:val="22"/>
                <w:lang w:val="it-IT"/>
              </w:rPr>
              <w:t>.</w:t>
            </w:r>
          </w:p>
        </w:tc>
        <w:tc>
          <w:tcPr>
            <w:tcW w:w="4532" w:type="dxa"/>
            <w:tcBorders>
              <w:top w:val="nil"/>
              <w:left w:val="nil"/>
              <w:bottom w:val="nil"/>
              <w:right w:val="nil"/>
            </w:tcBorders>
          </w:tcPr>
          <w:p w14:paraId="5CB12E59" w14:textId="76048784" w:rsidR="009E773A" w:rsidRDefault="00DA4921">
            <w:pPr>
              <w:pStyle w:val="Textkrper"/>
              <w:widowControl w:val="0"/>
              <w:rPr>
                <w:i/>
                <w:iCs/>
                <w:szCs w:val="22"/>
                <w:lang w:val="en-GB"/>
              </w:rPr>
            </w:pPr>
            <w:r w:rsidRPr="00702027">
              <w:rPr>
                <w:rFonts w:eastAsia="MS Mincho"/>
                <w:szCs w:val="22"/>
                <w:lang w:val="it-IT"/>
              </w:rPr>
              <w:t>{</w:t>
            </w:r>
            <w:r w:rsidRPr="00DA4921">
              <w:rPr>
                <w:rFonts w:eastAsia="MS Mincho"/>
                <w:szCs w:val="22"/>
                <w:highlight w:val="cyan"/>
                <w:shd w:val="clear" w:color="auto" w:fill="2A6099"/>
                <w:lang w:val="it-IT"/>
              </w:rPr>
              <w:t>V.</w:t>
            </w:r>
            <w:r w:rsidRPr="00702027">
              <w:rPr>
                <w:rFonts w:eastAsia="MS Mincho"/>
                <w:szCs w:val="22"/>
                <w:lang w:val="it-IT"/>
              </w:rPr>
              <w:t>}</w:t>
            </w:r>
            <w:r>
              <w:rPr>
                <w:rFonts w:eastAsia="MS Mincho"/>
                <w:szCs w:val="22"/>
                <w:lang w:val="it-IT"/>
              </w:rPr>
              <w:t xml:space="preserve"> </w:t>
            </w:r>
            <w:r w:rsidR="00385ED3" w:rsidRPr="00A64522">
              <w:rPr>
                <w:szCs w:val="22"/>
                <w:lang w:val="en-US"/>
              </w:rPr>
              <w:t>To thee, O Lord, have I lifted up my soul. In thee, O my God, I put my trust</w:t>
            </w:r>
            <w:r w:rsidR="00603145">
              <w:rPr>
                <w:szCs w:val="22"/>
                <w:lang w:val="en-US"/>
              </w:rPr>
              <w:t>,</w:t>
            </w:r>
            <w:r w:rsidR="00385ED3" w:rsidRPr="00A64522">
              <w:rPr>
                <w:szCs w:val="22"/>
                <w:lang w:val="en-US"/>
              </w:rPr>
              <w:t xml:space="preserve"> let me not be ashamed.</w:t>
            </w:r>
          </w:p>
        </w:tc>
      </w:tr>
      <w:tr w:rsidR="009E773A" w14:paraId="1CBB66AA" w14:textId="77777777">
        <w:tc>
          <w:tcPr>
            <w:tcW w:w="4532" w:type="dxa"/>
            <w:tcBorders>
              <w:top w:val="nil"/>
              <w:left w:val="nil"/>
              <w:bottom w:val="nil"/>
              <w:right w:val="nil"/>
            </w:tcBorders>
          </w:tcPr>
          <w:p w14:paraId="413C9B77" w14:textId="77777777" w:rsidR="009E773A" w:rsidRDefault="00385ED3">
            <w:pPr>
              <w:pStyle w:val="Textkrper"/>
              <w:widowControl w:val="0"/>
              <w:rPr>
                <w:lang w:val="en-GB"/>
              </w:rPr>
            </w:pPr>
            <w:r w:rsidRPr="0033047A">
              <w:rPr>
                <w:rFonts w:eastAsia="MS Mincho"/>
                <w:szCs w:val="22"/>
                <w:lang w:val="it-IT"/>
              </w:rPr>
              <w:t xml:space="preserve">Gloria Patri, et </w:t>
            </w:r>
            <w:proofErr w:type="spellStart"/>
            <w:r w:rsidRPr="0033047A">
              <w:rPr>
                <w:rFonts w:eastAsia="MS Mincho"/>
                <w:szCs w:val="22"/>
                <w:lang w:val="it-IT"/>
              </w:rPr>
              <w:t>Filio</w:t>
            </w:r>
            <w:proofErr w:type="spellEnd"/>
            <w:r w:rsidRPr="0033047A">
              <w:rPr>
                <w:rFonts w:eastAsia="MS Mincho"/>
                <w:szCs w:val="22"/>
                <w:lang w:val="it-IT"/>
              </w:rPr>
              <w:t xml:space="preserve">, et </w:t>
            </w:r>
            <w:proofErr w:type="spellStart"/>
            <w:r w:rsidRPr="0033047A">
              <w:rPr>
                <w:rFonts w:eastAsia="MS Mincho"/>
                <w:szCs w:val="22"/>
                <w:lang w:val="it-IT"/>
              </w:rPr>
              <w:t>Spiritui</w:t>
            </w:r>
            <w:proofErr w:type="spellEnd"/>
            <w:r w:rsidRPr="0033047A">
              <w:rPr>
                <w:rFonts w:eastAsia="MS Mincho"/>
                <w:szCs w:val="22"/>
                <w:lang w:val="it-IT"/>
              </w:rPr>
              <w:t xml:space="preserve"> </w:t>
            </w:r>
            <w:proofErr w:type="spellStart"/>
            <w:r w:rsidRPr="0033047A">
              <w:rPr>
                <w:rFonts w:eastAsia="MS Mincho"/>
                <w:szCs w:val="22"/>
                <w:lang w:val="it-IT"/>
              </w:rPr>
              <w:t>Sancto</w:t>
            </w:r>
            <w:proofErr w:type="spellEnd"/>
            <w:r w:rsidRPr="0033047A">
              <w:rPr>
                <w:rFonts w:eastAsia="MS Mincho"/>
                <w:szCs w:val="22"/>
                <w:lang w:val="it-IT"/>
              </w:rPr>
              <w:t xml:space="preserve">. </w:t>
            </w:r>
            <w:proofErr w:type="spellStart"/>
            <w:r>
              <w:rPr>
                <w:rFonts w:eastAsia="MS Mincho"/>
                <w:szCs w:val="22"/>
                <w:lang w:val="en-GB"/>
              </w:rPr>
              <w:t>Sicut</w:t>
            </w:r>
            <w:proofErr w:type="spellEnd"/>
            <w:r>
              <w:rPr>
                <w:rFonts w:eastAsia="MS Mincho"/>
                <w:szCs w:val="22"/>
                <w:lang w:val="en-GB"/>
              </w:rPr>
              <w:t xml:space="preserve"> </w:t>
            </w:r>
            <w:proofErr w:type="spellStart"/>
            <w:r>
              <w:rPr>
                <w:rFonts w:eastAsia="MS Mincho"/>
                <w:szCs w:val="22"/>
                <w:lang w:val="en-GB"/>
              </w:rPr>
              <w:t>erat</w:t>
            </w:r>
            <w:proofErr w:type="spellEnd"/>
            <w:r>
              <w:rPr>
                <w:rFonts w:eastAsia="MS Mincho"/>
                <w:szCs w:val="22"/>
                <w:lang w:val="en-GB"/>
              </w:rPr>
              <w:t xml:space="preserve"> in principio, et </w:t>
            </w:r>
            <w:proofErr w:type="spellStart"/>
            <w:r>
              <w:rPr>
                <w:rFonts w:eastAsia="MS Mincho"/>
                <w:szCs w:val="22"/>
                <w:lang w:val="en-GB"/>
              </w:rPr>
              <w:t>nunc</w:t>
            </w:r>
            <w:proofErr w:type="spellEnd"/>
            <w:r>
              <w:rPr>
                <w:rFonts w:eastAsia="MS Mincho"/>
                <w:szCs w:val="22"/>
                <w:lang w:val="en-GB"/>
              </w:rPr>
              <w:t>, et semper, et in saecula saeculorum. Amen.</w:t>
            </w:r>
          </w:p>
        </w:tc>
        <w:tc>
          <w:tcPr>
            <w:tcW w:w="4532" w:type="dxa"/>
            <w:tcBorders>
              <w:top w:val="nil"/>
              <w:left w:val="nil"/>
              <w:bottom w:val="nil"/>
              <w:right w:val="nil"/>
            </w:tcBorders>
          </w:tcPr>
          <w:p w14:paraId="4D24ED96" w14:textId="77777777" w:rsidR="009E773A" w:rsidRDefault="00385ED3">
            <w:pPr>
              <w:pStyle w:val="Textkrper"/>
              <w:widowControl w:val="0"/>
              <w:rPr>
                <w:lang w:val="en-GB"/>
              </w:rPr>
            </w:pPr>
            <w:r>
              <w:rPr>
                <w:rFonts w:eastAsia="MS Mincho"/>
                <w:szCs w:val="22"/>
                <w:lang w:val="en-GB"/>
              </w:rPr>
              <w:t>Glory be to the Father, and to the Son, and to the Holy Ghost. As it was in the beginning, is now, and ever shall be, world without end. Amen.</w:t>
            </w:r>
          </w:p>
        </w:tc>
      </w:tr>
    </w:tbl>
    <w:p w14:paraId="5C5E530F" w14:textId="77777777" w:rsidR="009E773A" w:rsidRDefault="009E773A">
      <w:pPr>
        <w:pStyle w:val="Textkrper"/>
        <w:rPr>
          <w:szCs w:val="22"/>
          <w:lang w:val="en-GB"/>
        </w:rPr>
      </w:pPr>
    </w:p>
    <w:tbl>
      <w:tblPr>
        <w:tblStyle w:val="Tabellenraster"/>
        <w:tblW w:w="9064" w:type="dxa"/>
        <w:tblInd w:w="17" w:type="dxa"/>
        <w:tblLook w:val="04A0" w:firstRow="1" w:lastRow="0" w:firstColumn="1" w:lastColumn="0" w:noHBand="0" w:noVBand="1"/>
      </w:tblPr>
      <w:tblGrid>
        <w:gridCol w:w="4532"/>
        <w:gridCol w:w="4532"/>
      </w:tblGrid>
      <w:tr w:rsidR="009E773A" w14:paraId="7D8AE440" w14:textId="77777777">
        <w:tc>
          <w:tcPr>
            <w:tcW w:w="4532" w:type="dxa"/>
            <w:tcBorders>
              <w:top w:val="nil"/>
              <w:left w:val="nil"/>
              <w:bottom w:val="nil"/>
              <w:right w:val="nil"/>
            </w:tcBorders>
          </w:tcPr>
          <w:p w14:paraId="29A55558" w14:textId="77777777" w:rsidR="009E773A" w:rsidRDefault="00385ED3">
            <w:pPr>
              <w:pStyle w:val="Textkrper"/>
              <w:widowControl w:val="0"/>
              <w:rPr>
                <w:lang w:val="en-GB"/>
              </w:rPr>
            </w:pPr>
            <w:r>
              <w:rPr>
                <w:i/>
                <w:iCs/>
                <w:lang w:val="en-GB"/>
              </w:rPr>
              <w:t>Alleluia</w:t>
            </w:r>
          </w:p>
        </w:tc>
        <w:tc>
          <w:tcPr>
            <w:tcW w:w="4532" w:type="dxa"/>
            <w:tcBorders>
              <w:top w:val="nil"/>
              <w:left w:val="nil"/>
              <w:bottom w:val="nil"/>
              <w:right w:val="nil"/>
            </w:tcBorders>
          </w:tcPr>
          <w:p w14:paraId="46C7E437" w14:textId="77777777" w:rsidR="009E773A" w:rsidRDefault="009E773A">
            <w:pPr>
              <w:pStyle w:val="Textkrper"/>
              <w:widowControl w:val="0"/>
              <w:rPr>
                <w:b/>
                <w:szCs w:val="22"/>
                <w:lang w:val="en-GB"/>
              </w:rPr>
            </w:pPr>
          </w:p>
        </w:tc>
      </w:tr>
      <w:tr w:rsidR="00385ED3" w:rsidRPr="00DA4921" w14:paraId="3B1D2218" w14:textId="77777777">
        <w:tc>
          <w:tcPr>
            <w:tcW w:w="4532" w:type="dxa"/>
            <w:tcBorders>
              <w:top w:val="nil"/>
              <w:left w:val="nil"/>
              <w:bottom w:val="nil"/>
              <w:right w:val="nil"/>
            </w:tcBorders>
          </w:tcPr>
          <w:p w14:paraId="54635606" w14:textId="58F30AC7" w:rsidR="00385ED3" w:rsidRDefault="00DA4921" w:rsidP="00385ED3">
            <w:pPr>
              <w:pStyle w:val="Textkrper"/>
              <w:widowControl w:val="0"/>
              <w:rPr>
                <w:szCs w:val="22"/>
                <w:lang w:val="en-GB"/>
              </w:rPr>
            </w:pPr>
            <w:bookmarkStart w:id="0" w:name="_Hlk118282036"/>
            <w:r w:rsidRPr="00702027">
              <w:rPr>
                <w:rFonts w:eastAsia="MS Mincho"/>
                <w:szCs w:val="22"/>
                <w:lang w:val="it-IT"/>
              </w:rPr>
              <w:t>{</w:t>
            </w:r>
            <w:r w:rsidRPr="00DA4921">
              <w:rPr>
                <w:rFonts w:eastAsia="MS Mincho"/>
                <w:szCs w:val="22"/>
                <w:highlight w:val="cyan"/>
                <w:shd w:val="clear" w:color="auto" w:fill="2A6099"/>
                <w:lang w:val="it-IT"/>
              </w:rPr>
              <w:t>V.</w:t>
            </w:r>
            <w:r w:rsidRPr="00702027">
              <w:rPr>
                <w:rFonts w:eastAsia="MS Mincho"/>
                <w:szCs w:val="22"/>
                <w:lang w:val="it-IT"/>
              </w:rPr>
              <w:t>}</w:t>
            </w:r>
            <w:r>
              <w:rPr>
                <w:rFonts w:eastAsia="MS Mincho"/>
                <w:szCs w:val="22"/>
                <w:lang w:val="it-IT"/>
              </w:rPr>
              <w:t xml:space="preserve"> </w:t>
            </w:r>
            <w:proofErr w:type="spellStart"/>
            <w:r w:rsidR="00385ED3" w:rsidRPr="00A64522">
              <w:rPr>
                <w:szCs w:val="22"/>
                <w:lang w:val="fr-FR"/>
              </w:rPr>
              <w:t>Diligam</w:t>
            </w:r>
            <w:proofErr w:type="spellEnd"/>
            <w:r w:rsidR="00385ED3" w:rsidRPr="00A64522">
              <w:rPr>
                <w:szCs w:val="22"/>
                <w:lang w:val="fr-FR"/>
              </w:rPr>
              <w:t xml:space="preserve"> te, Domine, virtus mea: Dominus </w:t>
            </w:r>
            <w:proofErr w:type="spellStart"/>
            <w:r w:rsidR="00385ED3" w:rsidRPr="00A64522">
              <w:rPr>
                <w:szCs w:val="22"/>
                <w:lang w:val="fr-FR"/>
              </w:rPr>
              <w:t>firmamentum</w:t>
            </w:r>
            <w:proofErr w:type="spellEnd"/>
            <w:r w:rsidR="00385ED3" w:rsidRPr="00A64522">
              <w:rPr>
                <w:szCs w:val="22"/>
                <w:lang w:val="fr-FR"/>
              </w:rPr>
              <w:t xml:space="preserve"> </w:t>
            </w:r>
            <w:proofErr w:type="spellStart"/>
            <w:r w:rsidR="00385ED3" w:rsidRPr="00A64522">
              <w:rPr>
                <w:szCs w:val="22"/>
                <w:lang w:val="fr-FR"/>
              </w:rPr>
              <w:t>meum</w:t>
            </w:r>
            <w:proofErr w:type="spellEnd"/>
            <w:r w:rsidR="00385ED3" w:rsidRPr="00A64522">
              <w:rPr>
                <w:szCs w:val="22"/>
                <w:lang w:val="fr-FR"/>
              </w:rPr>
              <w:t xml:space="preserve">, et </w:t>
            </w:r>
            <w:proofErr w:type="spellStart"/>
            <w:r w:rsidR="00385ED3" w:rsidRPr="00A64522">
              <w:rPr>
                <w:szCs w:val="22"/>
                <w:lang w:val="fr-FR"/>
              </w:rPr>
              <w:t>refugium</w:t>
            </w:r>
            <w:proofErr w:type="spellEnd"/>
            <w:r w:rsidR="00385ED3" w:rsidRPr="00A64522">
              <w:rPr>
                <w:szCs w:val="22"/>
                <w:lang w:val="fr-FR"/>
              </w:rPr>
              <w:t xml:space="preserve"> </w:t>
            </w:r>
            <w:proofErr w:type="spellStart"/>
            <w:r w:rsidR="00385ED3" w:rsidRPr="00A64522">
              <w:rPr>
                <w:szCs w:val="22"/>
                <w:lang w:val="fr-FR"/>
              </w:rPr>
              <w:t>meum</w:t>
            </w:r>
            <w:bookmarkEnd w:id="0"/>
            <w:proofErr w:type="spellEnd"/>
            <w:r w:rsidR="00176C17">
              <w:rPr>
                <w:szCs w:val="22"/>
                <w:lang w:val="fr-FR"/>
              </w:rPr>
              <w:t>.</w:t>
            </w:r>
          </w:p>
        </w:tc>
        <w:tc>
          <w:tcPr>
            <w:tcW w:w="4532" w:type="dxa"/>
            <w:tcBorders>
              <w:top w:val="nil"/>
              <w:left w:val="nil"/>
              <w:bottom w:val="nil"/>
              <w:right w:val="nil"/>
            </w:tcBorders>
          </w:tcPr>
          <w:p w14:paraId="01E7F7E1" w14:textId="0E17F472" w:rsidR="00385ED3" w:rsidRPr="0033047A" w:rsidRDefault="00DA4921" w:rsidP="00385ED3">
            <w:pPr>
              <w:pStyle w:val="Textkrper"/>
              <w:widowControl w:val="0"/>
              <w:rPr>
                <w:szCs w:val="22"/>
                <w:lang w:val="en-US"/>
              </w:rPr>
            </w:pPr>
            <w:r w:rsidRPr="00702027">
              <w:rPr>
                <w:rFonts w:eastAsia="MS Mincho"/>
                <w:szCs w:val="22"/>
                <w:lang w:val="it-IT"/>
              </w:rPr>
              <w:t>{</w:t>
            </w:r>
            <w:r w:rsidRPr="00DA4921">
              <w:rPr>
                <w:rFonts w:eastAsia="MS Mincho"/>
                <w:szCs w:val="22"/>
                <w:highlight w:val="cyan"/>
                <w:shd w:val="clear" w:color="auto" w:fill="2A6099"/>
                <w:lang w:val="it-IT"/>
              </w:rPr>
              <w:t>V.</w:t>
            </w:r>
            <w:r w:rsidRPr="00702027">
              <w:rPr>
                <w:rFonts w:eastAsia="MS Mincho"/>
                <w:szCs w:val="22"/>
                <w:lang w:val="it-IT"/>
              </w:rPr>
              <w:t>}</w:t>
            </w:r>
            <w:r>
              <w:rPr>
                <w:rFonts w:eastAsia="MS Mincho"/>
                <w:szCs w:val="22"/>
                <w:lang w:val="it-IT"/>
              </w:rPr>
              <w:t xml:space="preserve"> </w:t>
            </w:r>
            <w:r w:rsidR="00385ED3" w:rsidRPr="00A64522">
              <w:rPr>
                <w:szCs w:val="22"/>
                <w:lang w:val="en-US"/>
              </w:rPr>
              <w:t>I will love thee, O Lord, my strength: the Lord is my firmament</w:t>
            </w:r>
            <w:r w:rsidR="00F30BA4">
              <w:rPr>
                <w:szCs w:val="22"/>
                <w:lang w:val="en-US"/>
              </w:rPr>
              <w:t xml:space="preserve"> and</w:t>
            </w:r>
            <w:r w:rsidR="00385ED3" w:rsidRPr="00A64522">
              <w:rPr>
                <w:szCs w:val="22"/>
                <w:lang w:val="en-US"/>
              </w:rPr>
              <w:t xml:space="preserve"> my refuge.</w:t>
            </w:r>
          </w:p>
        </w:tc>
      </w:tr>
    </w:tbl>
    <w:p w14:paraId="67B1C4C4" w14:textId="77777777" w:rsidR="009E773A" w:rsidRDefault="009E773A">
      <w:pPr>
        <w:pStyle w:val="Textkrper"/>
        <w:rPr>
          <w:szCs w:val="22"/>
          <w:lang w:val="en-GB"/>
        </w:rPr>
      </w:pPr>
    </w:p>
    <w:tbl>
      <w:tblPr>
        <w:tblStyle w:val="Tabellenraster"/>
        <w:tblW w:w="9064" w:type="dxa"/>
        <w:tblInd w:w="17" w:type="dxa"/>
        <w:tblLook w:val="04A0" w:firstRow="1" w:lastRow="0" w:firstColumn="1" w:lastColumn="0" w:noHBand="0" w:noVBand="1"/>
      </w:tblPr>
      <w:tblGrid>
        <w:gridCol w:w="4532"/>
        <w:gridCol w:w="4532"/>
      </w:tblGrid>
      <w:tr w:rsidR="009E773A" w14:paraId="79C359BC" w14:textId="77777777">
        <w:tc>
          <w:tcPr>
            <w:tcW w:w="4532" w:type="dxa"/>
            <w:tcBorders>
              <w:top w:val="nil"/>
              <w:left w:val="nil"/>
              <w:bottom w:val="nil"/>
              <w:right w:val="nil"/>
            </w:tcBorders>
          </w:tcPr>
          <w:p w14:paraId="29D68013" w14:textId="77777777" w:rsidR="009E773A" w:rsidRDefault="00385ED3">
            <w:pPr>
              <w:pStyle w:val="Textkrper"/>
              <w:widowControl w:val="0"/>
              <w:rPr>
                <w:lang w:val="en-GB"/>
              </w:rPr>
            </w:pPr>
            <w:r>
              <w:rPr>
                <w:i/>
                <w:iCs/>
                <w:lang w:val="en-GB"/>
              </w:rPr>
              <w:t>Communion</w:t>
            </w:r>
          </w:p>
        </w:tc>
        <w:tc>
          <w:tcPr>
            <w:tcW w:w="4532" w:type="dxa"/>
            <w:tcBorders>
              <w:top w:val="nil"/>
              <w:left w:val="nil"/>
              <w:bottom w:val="nil"/>
              <w:right w:val="nil"/>
            </w:tcBorders>
          </w:tcPr>
          <w:p w14:paraId="24FC2FD2" w14:textId="77777777" w:rsidR="009E773A" w:rsidRDefault="009E773A">
            <w:pPr>
              <w:pStyle w:val="Textkrper"/>
              <w:widowControl w:val="0"/>
              <w:rPr>
                <w:b/>
                <w:szCs w:val="22"/>
                <w:lang w:val="en-GB"/>
              </w:rPr>
            </w:pPr>
          </w:p>
        </w:tc>
      </w:tr>
      <w:tr w:rsidR="009E773A" w:rsidRPr="000E1E1F" w14:paraId="4EE91E2A" w14:textId="77777777">
        <w:tc>
          <w:tcPr>
            <w:tcW w:w="4532" w:type="dxa"/>
            <w:tcBorders>
              <w:top w:val="nil"/>
              <w:left w:val="nil"/>
              <w:bottom w:val="nil"/>
              <w:right w:val="nil"/>
            </w:tcBorders>
          </w:tcPr>
          <w:p w14:paraId="56568851" w14:textId="3E616E6E" w:rsidR="009E773A" w:rsidRPr="0033047A" w:rsidRDefault="00385ED3">
            <w:pPr>
              <w:pStyle w:val="Textkrper"/>
              <w:widowControl w:val="0"/>
              <w:rPr>
                <w:szCs w:val="22"/>
                <w:lang w:val="it-IT"/>
              </w:rPr>
            </w:pPr>
            <w:bookmarkStart w:id="1" w:name="_Hlk118282049"/>
            <w:r w:rsidRPr="00A64522">
              <w:rPr>
                <w:szCs w:val="22"/>
                <w:lang w:val="fr-FR"/>
              </w:rPr>
              <w:t xml:space="preserve">Ego </w:t>
            </w:r>
            <w:proofErr w:type="spellStart"/>
            <w:r w:rsidRPr="00A64522">
              <w:rPr>
                <w:szCs w:val="22"/>
                <w:lang w:val="fr-FR"/>
              </w:rPr>
              <w:t>clamavi</w:t>
            </w:r>
            <w:proofErr w:type="spellEnd"/>
            <w:r w:rsidRPr="00A64522">
              <w:rPr>
                <w:szCs w:val="22"/>
                <w:lang w:val="fr-FR"/>
              </w:rPr>
              <w:t xml:space="preserve">, </w:t>
            </w:r>
            <w:proofErr w:type="spellStart"/>
            <w:r w:rsidRPr="00A64522">
              <w:rPr>
                <w:szCs w:val="22"/>
                <w:lang w:val="fr-FR"/>
              </w:rPr>
              <w:t>quoniam</w:t>
            </w:r>
            <w:proofErr w:type="spellEnd"/>
            <w:r w:rsidRPr="00A64522">
              <w:rPr>
                <w:szCs w:val="22"/>
                <w:lang w:val="fr-FR"/>
              </w:rPr>
              <w:t xml:space="preserve"> </w:t>
            </w:r>
            <w:proofErr w:type="spellStart"/>
            <w:r w:rsidRPr="00A64522">
              <w:rPr>
                <w:szCs w:val="22"/>
                <w:lang w:val="fr-FR"/>
              </w:rPr>
              <w:t>exaudisti</w:t>
            </w:r>
            <w:proofErr w:type="spellEnd"/>
            <w:r w:rsidRPr="00A64522">
              <w:rPr>
                <w:szCs w:val="22"/>
                <w:lang w:val="fr-FR"/>
              </w:rPr>
              <w:t xml:space="preserve"> me, </w:t>
            </w:r>
            <w:proofErr w:type="gramStart"/>
            <w:r w:rsidRPr="00A64522">
              <w:rPr>
                <w:szCs w:val="22"/>
                <w:lang w:val="fr-FR"/>
              </w:rPr>
              <w:t>Deus:</w:t>
            </w:r>
            <w:proofErr w:type="gramEnd"/>
            <w:r w:rsidRPr="00A64522">
              <w:rPr>
                <w:szCs w:val="22"/>
                <w:lang w:val="fr-FR"/>
              </w:rPr>
              <w:t xml:space="preserve"> inclina </w:t>
            </w:r>
            <w:proofErr w:type="spellStart"/>
            <w:r w:rsidRPr="00A64522">
              <w:rPr>
                <w:szCs w:val="22"/>
                <w:lang w:val="fr-FR"/>
              </w:rPr>
              <w:t>aurem</w:t>
            </w:r>
            <w:proofErr w:type="spellEnd"/>
            <w:r w:rsidRPr="00A64522">
              <w:rPr>
                <w:szCs w:val="22"/>
                <w:lang w:val="fr-FR"/>
              </w:rPr>
              <w:t xml:space="preserve"> </w:t>
            </w:r>
            <w:proofErr w:type="spellStart"/>
            <w:r w:rsidRPr="00A64522">
              <w:rPr>
                <w:szCs w:val="22"/>
                <w:lang w:val="fr-FR"/>
              </w:rPr>
              <w:t>tuam</w:t>
            </w:r>
            <w:proofErr w:type="spellEnd"/>
            <w:r w:rsidRPr="00A64522">
              <w:rPr>
                <w:szCs w:val="22"/>
                <w:lang w:val="fr-FR"/>
              </w:rPr>
              <w:t>, et exaudi verba mea.</w:t>
            </w:r>
            <w:bookmarkEnd w:id="1"/>
          </w:p>
        </w:tc>
        <w:tc>
          <w:tcPr>
            <w:tcW w:w="4532" w:type="dxa"/>
            <w:tcBorders>
              <w:top w:val="nil"/>
              <w:left w:val="nil"/>
              <w:bottom w:val="nil"/>
              <w:right w:val="nil"/>
            </w:tcBorders>
          </w:tcPr>
          <w:p w14:paraId="56D459BB" w14:textId="77777777" w:rsidR="009E773A" w:rsidRDefault="00385ED3">
            <w:pPr>
              <w:pStyle w:val="Textkrper"/>
              <w:widowControl w:val="0"/>
              <w:rPr>
                <w:szCs w:val="22"/>
                <w:lang w:val="en-US"/>
              </w:rPr>
            </w:pPr>
            <w:r w:rsidRPr="00A64522">
              <w:rPr>
                <w:szCs w:val="22"/>
                <w:lang w:val="en-US"/>
              </w:rPr>
              <w:t>I have cried to thee, for thou, O God, hast heard me: O incline thy ear, and hear my words.</w:t>
            </w:r>
          </w:p>
          <w:p w14:paraId="50B8718D" w14:textId="7CD1F586" w:rsidR="000E1E1F" w:rsidRPr="000E1E1F" w:rsidRDefault="000E1E1F">
            <w:pPr>
              <w:pStyle w:val="Textkrper"/>
              <w:widowControl w:val="0"/>
              <w:rPr>
                <w:szCs w:val="22"/>
                <w:lang w:val="en-US"/>
              </w:rPr>
            </w:pPr>
            <w:r>
              <w:rPr>
                <w:szCs w:val="22"/>
                <w:lang w:val="en-US"/>
              </w:rPr>
              <w:t xml:space="preserve">(adapted from </w:t>
            </w:r>
            <w:r w:rsidRPr="000E1E1F">
              <w:rPr>
                <w:i/>
                <w:szCs w:val="22"/>
                <w:lang w:val="en-US"/>
              </w:rPr>
              <w:t>RDC</w:t>
            </w:r>
            <w:r>
              <w:rPr>
                <w:szCs w:val="22"/>
                <w:lang w:val="en-US"/>
              </w:rPr>
              <w:t>)</w:t>
            </w:r>
          </w:p>
        </w:tc>
      </w:tr>
    </w:tbl>
    <w:p w14:paraId="21274FBB" w14:textId="77777777" w:rsidR="009E773A" w:rsidRDefault="00385ED3">
      <w:pPr>
        <w:pStyle w:val="berschrift2"/>
        <w:numPr>
          <w:ilvl w:val="1"/>
          <w:numId w:val="1"/>
        </w:numPr>
        <w:rPr>
          <w:lang w:val="en-GB"/>
        </w:rPr>
      </w:pPr>
      <w:r>
        <w:rPr>
          <w:lang w:val="en-GB"/>
        </w:rPr>
        <w:t>Cantus firmus</w:t>
      </w:r>
    </w:p>
    <w:p w14:paraId="1D175BAC" w14:textId="40B9DC62" w:rsidR="00702027" w:rsidRPr="00702027" w:rsidRDefault="00702027" w:rsidP="00702027">
      <w:pPr>
        <w:pStyle w:val="Textkrper"/>
        <w:numPr>
          <w:ilvl w:val="0"/>
          <w:numId w:val="1"/>
        </w:numPr>
        <w:rPr>
          <w:szCs w:val="22"/>
          <w:lang w:val="en-US"/>
        </w:rPr>
      </w:pPr>
      <w:r>
        <w:rPr>
          <w:szCs w:val="22"/>
          <w:lang w:val="en-GB"/>
        </w:rPr>
        <w:t xml:space="preserve">For the introit and the alleluia, the pitches of the </w:t>
      </w:r>
      <w:proofErr w:type="spellStart"/>
      <w:r>
        <w:rPr>
          <w:szCs w:val="22"/>
          <w:lang w:val="en-GB"/>
        </w:rPr>
        <w:t>bassus</w:t>
      </w:r>
      <w:proofErr w:type="spellEnd"/>
      <w:r>
        <w:rPr>
          <w:szCs w:val="22"/>
          <w:lang w:val="en-GB"/>
        </w:rPr>
        <w:t xml:space="preserve"> part in Senfl’s polyphonic setting are largely identical to the monophonic version in the </w:t>
      </w:r>
      <w:r>
        <w:rPr>
          <w:i/>
          <w:iCs/>
          <w:szCs w:val="22"/>
          <w:lang w:val="en-GB"/>
        </w:rPr>
        <w:t>Gr</w:t>
      </w:r>
      <w:proofErr w:type="spellStart"/>
      <w:r>
        <w:rPr>
          <w:i/>
          <w:szCs w:val="22"/>
          <w:lang w:val="en-US"/>
        </w:rPr>
        <w:t>aduale</w:t>
      </w:r>
      <w:proofErr w:type="spellEnd"/>
      <w:r>
        <w:rPr>
          <w:i/>
          <w:szCs w:val="22"/>
          <w:lang w:val="en-US"/>
        </w:rPr>
        <w:t xml:space="preserve"> </w:t>
      </w:r>
      <w:proofErr w:type="spellStart"/>
      <w:r>
        <w:rPr>
          <w:i/>
          <w:szCs w:val="22"/>
          <w:lang w:val="en-US"/>
        </w:rPr>
        <w:t>Pataviense</w:t>
      </w:r>
      <w:proofErr w:type="spellEnd"/>
      <w:r>
        <w:rPr>
          <w:szCs w:val="22"/>
          <w:lang w:val="en-US"/>
        </w:rPr>
        <w:t xml:space="preserve"> (1511), </w:t>
      </w:r>
      <w:proofErr w:type="spellStart"/>
      <w:r>
        <w:rPr>
          <w:szCs w:val="22"/>
          <w:lang w:val="en-US"/>
        </w:rPr>
        <w:t>fols</w:t>
      </w:r>
      <w:proofErr w:type="spellEnd"/>
      <w:r>
        <w:rPr>
          <w:szCs w:val="22"/>
          <w:lang w:val="en-US"/>
        </w:rPr>
        <w:t>. 103</w:t>
      </w:r>
      <w:r>
        <w:rPr>
          <w:szCs w:val="22"/>
          <w:vertAlign w:val="superscript"/>
          <w:lang w:val="en-US"/>
        </w:rPr>
        <w:t>v</w:t>
      </w:r>
      <w:r>
        <w:rPr>
          <w:szCs w:val="22"/>
          <w:lang w:val="en-US"/>
        </w:rPr>
        <w:t>–104</w:t>
      </w:r>
      <w:r>
        <w:rPr>
          <w:szCs w:val="22"/>
          <w:vertAlign w:val="superscript"/>
          <w:lang w:val="en-US"/>
        </w:rPr>
        <w:t>r</w:t>
      </w:r>
      <w:r>
        <w:rPr>
          <w:szCs w:val="22"/>
          <w:lang w:val="en-GB"/>
        </w:rPr>
        <w:t>. Senfl transposed the cantus firmus down a fifth, resulting in a 6</w:t>
      </w:r>
      <w:r w:rsidR="00DA4921">
        <w:rPr>
          <w:szCs w:val="22"/>
          <w:lang w:val="en-GB"/>
        </w:rPr>
        <w:t>th</w:t>
      </w:r>
      <w:r>
        <w:rPr>
          <w:szCs w:val="22"/>
          <w:lang w:val="en-GB"/>
        </w:rPr>
        <w:t xml:space="preserve"> (</w:t>
      </w:r>
      <w:r w:rsidR="00DA4921">
        <w:rPr>
          <w:szCs w:val="22"/>
          <w:lang w:val="en-GB"/>
        </w:rPr>
        <w:t>I</w:t>
      </w:r>
      <w:r>
        <w:rPr>
          <w:szCs w:val="22"/>
          <w:lang w:val="en-GB"/>
        </w:rPr>
        <w:t>ntr</w:t>
      </w:r>
      <w:r w:rsidR="00DA4921">
        <w:rPr>
          <w:szCs w:val="22"/>
          <w:lang w:val="en-GB"/>
        </w:rPr>
        <w:t>oit</w:t>
      </w:r>
      <w:r>
        <w:rPr>
          <w:szCs w:val="22"/>
          <w:lang w:val="en-GB"/>
        </w:rPr>
        <w:t>) and 5</w:t>
      </w:r>
      <w:r w:rsidR="00DA4921">
        <w:rPr>
          <w:szCs w:val="22"/>
          <w:lang w:val="en-GB"/>
        </w:rPr>
        <w:t>th</w:t>
      </w:r>
      <w:r>
        <w:rPr>
          <w:szCs w:val="22"/>
          <w:lang w:val="en-GB"/>
        </w:rPr>
        <w:t xml:space="preserve"> (</w:t>
      </w:r>
      <w:r w:rsidR="00DA4921">
        <w:rPr>
          <w:szCs w:val="22"/>
          <w:lang w:val="en-GB"/>
        </w:rPr>
        <w:t>A</w:t>
      </w:r>
      <w:r>
        <w:rPr>
          <w:szCs w:val="22"/>
          <w:lang w:val="en-GB"/>
        </w:rPr>
        <w:t>ll</w:t>
      </w:r>
      <w:r w:rsidR="00DA4921">
        <w:rPr>
          <w:szCs w:val="22"/>
          <w:lang w:val="en-GB"/>
        </w:rPr>
        <w:t>eluia</w:t>
      </w:r>
      <w:r>
        <w:rPr>
          <w:szCs w:val="22"/>
          <w:lang w:val="en-GB"/>
        </w:rPr>
        <w:t xml:space="preserve">) mode based on </w:t>
      </w:r>
      <w:r>
        <w:rPr>
          <w:i/>
          <w:iCs/>
          <w:szCs w:val="22"/>
          <w:lang w:val="en-GB"/>
        </w:rPr>
        <w:t>b</w:t>
      </w:r>
      <w:r>
        <w:rPr>
          <w:szCs w:val="22"/>
          <w:lang w:val="en-GB"/>
        </w:rPr>
        <w:t>{</w:t>
      </w:r>
      <w:r w:rsidRPr="00702027">
        <w:rPr>
          <w:szCs w:val="22"/>
          <w:highlight w:val="cyan"/>
          <w:lang w:val="en-GB"/>
        </w:rPr>
        <w:t>flat</w:t>
      </w:r>
      <w:r>
        <w:rPr>
          <w:szCs w:val="22"/>
          <w:lang w:val="en-GB"/>
        </w:rPr>
        <w:t>}.</w:t>
      </w:r>
    </w:p>
    <w:p w14:paraId="2424976C" w14:textId="1940CBEF" w:rsidR="00702027" w:rsidRPr="001A2F20" w:rsidRDefault="00702027" w:rsidP="00702027">
      <w:pPr>
        <w:pStyle w:val="Textkrper"/>
        <w:numPr>
          <w:ilvl w:val="0"/>
          <w:numId w:val="1"/>
        </w:numPr>
        <w:rPr>
          <w:szCs w:val="22"/>
          <w:lang w:val="en-US"/>
        </w:rPr>
      </w:pPr>
      <w:r>
        <w:rPr>
          <w:szCs w:val="22"/>
          <w:lang w:val="en-GB"/>
        </w:rPr>
        <w:t xml:space="preserve">The chant of the communion, however, is puzzling in terms of modal classification. With an ambiguous melodic character, an ambitus that ranges from </w:t>
      </w:r>
      <w:r>
        <w:rPr>
          <w:i/>
          <w:iCs/>
          <w:szCs w:val="22"/>
          <w:lang w:val="en-GB"/>
        </w:rPr>
        <w:t>a</w:t>
      </w:r>
      <w:r>
        <w:rPr>
          <w:szCs w:val="22"/>
          <w:lang w:val="en-GB"/>
        </w:rPr>
        <w:t xml:space="preserve"> to </w:t>
      </w:r>
      <w:r>
        <w:rPr>
          <w:i/>
          <w:iCs/>
          <w:szCs w:val="22"/>
          <w:lang w:val="en-GB"/>
        </w:rPr>
        <w:t>a</w:t>
      </w:r>
      <w:r>
        <w:rPr>
          <w:szCs w:val="22"/>
          <w:lang w:val="en-GB"/>
        </w:rPr>
        <w:t xml:space="preserve">, the final note on </w:t>
      </w:r>
      <w:r>
        <w:rPr>
          <w:i/>
          <w:iCs/>
          <w:szCs w:val="22"/>
          <w:lang w:val="en-GB"/>
        </w:rPr>
        <w:t>d</w:t>
      </w:r>
      <w:r>
        <w:rPr>
          <w:szCs w:val="22"/>
          <w:lang w:val="en-GB"/>
        </w:rPr>
        <w:t xml:space="preserve">, and no staff signature, it is difficult to assign it to one of the traditional eight modes. Senfl seems to have chosen to adapt the chant of the communion to achieve modal consistency throughout this proper cycle, while leaving most of it </w:t>
      </w:r>
      <w:proofErr w:type="spellStart"/>
      <w:r>
        <w:rPr>
          <w:szCs w:val="22"/>
          <w:lang w:val="en-GB"/>
        </w:rPr>
        <w:t>untransposed</w:t>
      </w:r>
      <w:proofErr w:type="spellEnd"/>
      <w:r>
        <w:rPr>
          <w:szCs w:val="22"/>
          <w:lang w:val="en-GB"/>
        </w:rPr>
        <w:t>. Besides the usual minor modifications of the chant, he set the first three imitative phrases (‘Ego’, ‘</w:t>
      </w:r>
      <w:proofErr w:type="spellStart"/>
      <w:r>
        <w:rPr>
          <w:szCs w:val="22"/>
          <w:lang w:val="en-GB"/>
        </w:rPr>
        <w:t>clamavi</w:t>
      </w:r>
      <w:proofErr w:type="spellEnd"/>
      <w:r>
        <w:rPr>
          <w:szCs w:val="22"/>
          <w:lang w:val="en-GB"/>
        </w:rPr>
        <w:t>’, ‘quoniam’) down a second, and arranged the final phrase (‘</w:t>
      </w:r>
      <w:proofErr w:type="spellStart"/>
      <w:r>
        <w:rPr>
          <w:szCs w:val="22"/>
          <w:lang w:val="en-GB"/>
        </w:rPr>
        <w:t>verba</w:t>
      </w:r>
      <w:proofErr w:type="spellEnd"/>
      <w:r>
        <w:rPr>
          <w:szCs w:val="22"/>
          <w:lang w:val="en-GB"/>
        </w:rPr>
        <w:t xml:space="preserve"> </w:t>
      </w:r>
      <w:proofErr w:type="spellStart"/>
      <w:r>
        <w:rPr>
          <w:szCs w:val="22"/>
          <w:lang w:val="en-GB"/>
        </w:rPr>
        <w:t>mea</w:t>
      </w:r>
      <w:proofErr w:type="spellEnd"/>
      <w:r>
        <w:rPr>
          <w:szCs w:val="22"/>
          <w:lang w:val="en-GB"/>
        </w:rPr>
        <w:t xml:space="preserve">’) in such a way, that, after all, the </w:t>
      </w:r>
      <w:proofErr w:type="spellStart"/>
      <w:proofErr w:type="gramStart"/>
      <w:r>
        <w:rPr>
          <w:szCs w:val="22"/>
          <w:lang w:val="en-GB"/>
        </w:rPr>
        <w:t>bassus</w:t>
      </w:r>
      <w:proofErr w:type="spellEnd"/>
      <w:r>
        <w:rPr>
          <w:szCs w:val="22"/>
          <w:lang w:val="en-GB"/>
        </w:rPr>
        <w:t xml:space="preserve">  in</w:t>
      </w:r>
      <w:proofErr w:type="gramEnd"/>
      <w:r>
        <w:rPr>
          <w:szCs w:val="22"/>
          <w:lang w:val="en-GB"/>
        </w:rPr>
        <w:t xml:space="preserve"> the </w:t>
      </w:r>
      <w:r w:rsidR="00DA4921">
        <w:rPr>
          <w:szCs w:val="22"/>
          <w:lang w:val="en-GB"/>
        </w:rPr>
        <w:t>C</w:t>
      </w:r>
      <w:r>
        <w:rPr>
          <w:szCs w:val="22"/>
          <w:lang w:val="en-GB"/>
        </w:rPr>
        <w:t xml:space="preserve">ommunion begins and ends on </w:t>
      </w:r>
      <w:r>
        <w:rPr>
          <w:i/>
          <w:iCs/>
          <w:szCs w:val="22"/>
          <w:lang w:val="en-GB"/>
        </w:rPr>
        <w:t>b</w:t>
      </w:r>
      <w:r>
        <w:rPr>
          <w:szCs w:val="22"/>
          <w:lang w:val="en-GB"/>
        </w:rPr>
        <w:t>{</w:t>
      </w:r>
      <w:r w:rsidRPr="00702027">
        <w:rPr>
          <w:szCs w:val="22"/>
          <w:highlight w:val="cyan"/>
          <w:lang w:val="en-GB"/>
        </w:rPr>
        <w:t>flat</w:t>
      </w:r>
      <w:r>
        <w:rPr>
          <w:szCs w:val="22"/>
          <w:lang w:val="en-GB"/>
        </w:rPr>
        <w:t xml:space="preserve">}, as in the </w:t>
      </w:r>
      <w:r w:rsidR="00DA4921">
        <w:rPr>
          <w:szCs w:val="22"/>
          <w:lang w:val="en-GB"/>
        </w:rPr>
        <w:t>I</w:t>
      </w:r>
      <w:r>
        <w:rPr>
          <w:szCs w:val="22"/>
          <w:lang w:val="en-GB"/>
        </w:rPr>
        <w:t xml:space="preserve">ntroit and the </w:t>
      </w:r>
      <w:r w:rsidR="00DA4921">
        <w:rPr>
          <w:szCs w:val="22"/>
          <w:lang w:val="en-GB"/>
        </w:rPr>
        <w:t>A</w:t>
      </w:r>
      <w:r>
        <w:rPr>
          <w:szCs w:val="22"/>
          <w:lang w:val="en-GB"/>
        </w:rPr>
        <w:t xml:space="preserve">lleluia. </w:t>
      </w:r>
    </w:p>
    <w:p w14:paraId="2AD1DE15" w14:textId="0861E56B" w:rsidR="00702027" w:rsidRPr="001A2F20" w:rsidRDefault="00702027" w:rsidP="00702027">
      <w:pPr>
        <w:pStyle w:val="Textkrper"/>
        <w:numPr>
          <w:ilvl w:val="0"/>
          <w:numId w:val="1"/>
        </w:numPr>
        <w:rPr>
          <w:szCs w:val="22"/>
          <w:lang w:val="en-US"/>
        </w:rPr>
      </w:pPr>
      <w:r>
        <w:rPr>
          <w:szCs w:val="22"/>
          <w:lang w:val="en-GB"/>
        </w:rPr>
        <w:t xml:space="preserve">All parts take part in the imitative </w:t>
      </w:r>
      <w:r w:rsidR="00DA4921">
        <w:rPr>
          <w:szCs w:val="22"/>
          <w:lang w:val="en-GB"/>
        </w:rPr>
        <w:t>layout</w:t>
      </w:r>
      <w:r>
        <w:rPr>
          <w:szCs w:val="22"/>
          <w:lang w:val="en-GB"/>
        </w:rPr>
        <w:t xml:space="preserve"> of the cycle, acting mostly in paired imitation. </w:t>
      </w:r>
    </w:p>
    <w:p w14:paraId="539DEAE7" w14:textId="77777777" w:rsidR="009E773A" w:rsidRDefault="00385ED3">
      <w:pPr>
        <w:pStyle w:val="berschrift2"/>
        <w:numPr>
          <w:ilvl w:val="1"/>
          <w:numId w:val="1"/>
        </w:numPr>
        <w:rPr>
          <w:lang w:val="en-GB"/>
        </w:rPr>
      </w:pPr>
      <w:r>
        <w:rPr>
          <w:lang w:val="en-GB"/>
        </w:rPr>
        <w:t>Principal Source</w:t>
      </w:r>
    </w:p>
    <w:tbl>
      <w:tblPr>
        <w:tblStyle w:val="Tabellenraster"/>
        <w:tblW w:w="8901" w:type="dxa"/>
        <w:tblInd w:w="17" w:type="dxa"/>
        <w:tblLook w:val="04A0" w:firstRow="1" w:lastRow="0" w:firstColumn="1" w:lastColumn="0" w:noHBand="0" w:noVBand="1"/>
      </w:tblPr>
      <w:tblGrid>
        <w:gridCol w:w="809"/>
        <w:gridCol w:w="8092"/>
      </w:tblGrid>
      <w:tr w:rsidR="009E773A" w:rsidRPr="00DA4921" w14:paraId="592B31BA" w14:textId="77777777">
        <w:tc>
          <w:tcPr>
            <w:tcW w:w="809" w:type="dxa"/>
            <w:tcBorders>
              <w:top w:val="nil"/>
              <w:left w:val="nil"/>
              <w:bottom w:val="nil"/>
              <w:right w:val="nil"/>
            </w:tcBorders>
          </w:tcPr>
          <w:p w14:paraId="6C498EBC" w14:textId="77777777" w:rsidR="009E773A" w:rsidRDefault="00385ED3">
            <w:pPr>
              <w:pStyle w:val="Textkrper"/>
              <w:widowControl w:val="0"/>
              <w:rPr>
                <w:b/>
                <w:szCs w:val="22"/>
                <w:lang w:val="en-GB"/>
              </w:rPr>
            </w:pPr>
            <w:r>
              <w:rPr>
                <w:b/>
                <w:szCs w:val="22"/>
                <w:lang w:val="en-GB"/>
              </w:rPr>
              <w:t>Mun</w:t>
            </w:r>
            <w:r w:rsidRPr="001D2581">
              <w:rPr>
                <w:b/>
                <w:szCs w:val="22"/>
                <w:vertAlign w:val="superscript"/>
                <w:lang w:val="en-GB"/>
              </w:rPr>
              <w:t>1</w:t>
            </w:r>
          </w:p>
        </w:tc>
        <w:tc>
          <w:tcPr>
            <w:tcW w:w="8091" w:type="dxa"/>
            <w:tcBorders>
              <w:top w:val="nil"/>
              <w:left w:val="nil"/>
              <w:bottom w:val="nil"/>
              <w:right w:val="nil"/>
            </w:tcBorders>
          </w:tcPr>
          <w:p w14:paraId="5CF5B4F0" w14:textId="1472F73C" w:rsidR="009E773A" w:rsidRDefault="00385ED3">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25, [nos. 13–15], </w:t>
            </w:r>
            <w:proofErr w:type="spellStart"/>
            <w:r>
              <w:rPr>
                <w:szCs w:val="22"/>
                <w:lang w:val="en-GB"/>
              </w:rPr>
              <w:t>fols</w:t>
            </w:r>
            <w:proofErr w:type="spellEnd"/>
            <w:r>
              <w:rPr>
                <w:szCs w:val="22"/>
                <w:lang w:val="en-GB"/>
              </w:rPr>
              <w:t>. 92</w:t>
            </w:r>
            <w:r w:rsidRPr="0084187E">
              <w:rPr>
                <w:szCs w:val="22"/>
                <w:vertAlign w:val="superscript"/>
                <w:lang w:val="en-GB"/>
              </w:rPr>
              <w:t>v</w:t>
            </w:r>
            <w:r>
              <w:rPr>
                <w:szCs w:val="22"/>
                <w:lang w:val="en-GB"/>
              </w:rPr>
              <w:t>–102</w:t>
            </w:r>
            <w:r w:rsidRPr="0084187E">
              <w:rPr>
                <w:szCs w:val="22"/>
                <w:vertAlign w:val="superscript"/>
                <w:lang w:val="en-GB"/>
              </w:rPr>
              <w:t>r</w:t>
            </w:r>
            <w:r>
              <w:rPr>
                <w:szCs w:val="22"/>
                <w:lang w:val="en-GB"/>
              </w:rPr>
              <w:t xml:space="preserve"> (D, Ct, T, B), </w:t>
            </w:r>
            <w:r w:rsidR="00076901" w:rsidRPr="00301BBD">
              <w:rPr>
                <w:i/>
                <w:szCs w:val="22"/>
                <w:lang w:val="en-GB"/>
              </w:rPr>
              <w:t>L. S</w:t>
            </w:r>
            <w:r w:rsidR="00076901">
              <w:rPr>
                <w:szCs w:val="22"/>
                <w:lang w:val="en-GB"/>
              </w:rPr>
              <w:t xml:space="preserve">, </w:t>
            </w:r>
            <w:r w:rsidR="00DA4921">
              <w:rPr>
                <w:szCs w:val="22"/>
                <w:lang w:val="en-GB"/>
              </w:rPr>
              <w:t>heading</w:t>
            </w:r>
            <w:r>
              <w:rPr>
                <w:szCs w:val="22"/>
                <w:lang w:val="en-GB"/>
              </w:rPr>
              <w:t xml:space="preserve">: </w:t>
            </w:r>
            <w:r w:rsidRPr="00301BBD">
              <w:rPr>
                <w:i/>
                <w:szCs w:val="22"/>
                <w:lang w:val="en-GB"/>
              </w:rPr>
              <w:t>Dominica Tertia. Introit</w:t>
            </w:r>
            <w:r>
              <w:rPr>
                <w:szCs w:val="22"/>
                <w:lang w:val="en-GB"/>
              </w:rPr>
              <w:t>[</w:t>
            </w:r>
            <w:r w:rsidRPr="00301BBD">
              <w:rPr>
                <w:i/>
                <w:szCs w:val="22"/>
                <w:lang w:val="en-GB"/>
              </w:rPr>
              <w:t>us</w:t>
            </w:r>
            <w:r>
              <w:rPr>
                <w:szCs w:val="22"/>
                <w:lang w:val="en-GB"/>
              </w:rPr>
              <w:t>], text in all voices</w:t>
            </w:r>
          </w:p>
        </w:tc>
      </w:tr>
    </w:tbl>
    <w:p w14:paraId="691FA4E7" w14:textId="77777777" w:rsidR="009E773A" w:rsidRDefault="00385ED3">
      <w:pPr>
        <w:pStyle w:val="berschrift2"/>
        <w:numPr>
          <w:ilvl w:val="1"/>
          <w:numId w:val="1"/>
        </w:numPr>
        <w:rPr>
          <w:lang w:val="en-GB"/>
        </w:rPr>
      </w:pPr>
      <w:r>
        <w:rPr>
          <w:lang w:val="en-GB"/>
        </w:rPr>
        <w:t>Other Source</w:t>
      </w:r>
    </w:p>
    <w:tbl>
      <w:tblPr>
        <w:tblStyle w:val="Tabellenraster"/>
        <w:tblW w:w="8901" w:type="dxa"/>
        <w:tblInd w:w="17" w:type="dxa"/>
        <w:tblLook w:val="04A0" w:firstRow="1" w:lastRow="0" w:firstColumn="1" w:lastColumn="0" w:noHBand="0" w:noVBand="1"/>
      </w:tblPr>
      <w:tblGrid>
        <w:gridCol w:w="809"/>
        <w:gridCol w:w="8092"/>
      </w:tblGrid>
      <w:tr w:rsidR="009E773A" w:rsidRPr="00DA4921" w14:paraId="77AB662C" w14:textId="77777777">
        <w:tc>
          <w:tcPr>
            <w:tcW w:w="809" w:type="dxa"/>
            <w:tcBorders>
              <w:top w:val="nil"/>
              <w:left w:val="nil"/>
              <w:bottom w:val="nil"/>
              <w:right w:val="nil"/>
            </w:tcBorders>
          </w:tcPr>
          <w:p w14:paraId="7E06272D" w14:textId="77777777" w:rsidR="009E773A" w:rsidRDefault="00385ED3">
            <w:pPr>
              <w:pStyle w:val="Textkrper"/>
              <w:widowControl w:val="0"/>
              <w:rPr>
                <w:b/>
                <w:szCs w:val="22"/>
                <w:lang w:val="en-GB"/>
              </w:rPr>
            </w:pPr>
            <w:r>
              <w:rPr>
                <w:b/>
                <w:szCs w:val="22"/>
                <w:lang w:val="en-GB"/>
              </w:rPr>
              <w:t>Bud</w:t>
            </w:r>
            <w:r w:rsidRPr="001D2581">
              <w:rPr>
                <w:b/>
                <w:szCs w:val="22"/>
                <w:vertAlign w:val="superscript"/>
                <w:lang w:val="en-GB"/>
              </w:rPr>
              <w:t>1</w:t>
            </w:r>
          </w:p>
        </w:tc>
        <w:tc>
          <w:tcPr>
            <w:tcW w:w="8091" w:type="dxa"/>
            <w:tcBorders>
              <w:top w:val="nil"/>
              <w:left w:val="nil"/>
              <w:bottom w:val="nil"/>
              <w:right w:val="nil"/>
            </w:tcBorders>
          </w:tcPr>
          <w:p w14:paraId="4D19F3D1" w14:textId="5C9EF892" w:rsidR="009E773A" w:rsidRDefault="00385ED3">
            <w:pPr>
              <w:pStyle w:val="Textkrper"/>
              <w:widowControl w:val="0"/>
              <w:rPr>
                <w:szCs w:val="22"/>
                <w:lang w:val="en-GB"/>
              </w:rPr>
            </w:pPr>
            <w:r>
              <w:rPr>
                <w:szCs w:val="22"/>
                <w:lang w:val="en-GB"/>
              </w:rPr>
              <w:t xml:space="preserve">H-Bn Ms. Mus. </w:t>
            </w:r>
            <w:proofErr w:type="spellStart"/>
            <w:r>
              <w:rPr>
                <w:szCs w:val="22"/>
                <w:lang w:val="en-GB"/>
              </w:rPr>
              <w:t>Bártfa</w:t>
            </w:r>
            <w:proofErr w:type="spellEnd"/>
            <w:r>
              <w:rPr>
                <w:szCs w:val="22"/>
                <w:lang w:val="en-GB"/>
              </w:rPr>
              <w:t xml:space="preserve"> 22, [nos. 1852–4], no. 176 (T), </w:t>
            </w:r>
            <w:r w:rsidR="00076901" w:rsidRPr="00076901">
              <w:rPr>
                <w:i/>
                <w:szCs w:val="22"/>
                <w:lang w:val="en-GB"/>
              </w:rPr>
              <w:t>L S</w:t>
            </w:r>
            <w:r w:rsidR="00076901">
              <w:rPr>
                <w:szCs w:val="22"/>
                <w:lang w:val="en-GB"/>
              </w:rPr>
              <w:t xml:space="preserve">, </w:t>
            </w:r>
            <w:r w:rsidR="00DA4921">
              <w:rPr>
                <w:szCs w:val="22"/>
                <w:lang w:val="en-GB"/>
              </w:rPr>
              <w:t>heading</w:t>
            </w:r>
            <w:r>
              <w:rPr>
                <w:szCs w:val="22"/>
                <w:lang w:val="en-GB"/>
              </w:rPr>
              <w:t xml:space="preserve">: </w:t>
            </w:r>
            <w:r w:rsidRPr="00301BBD">
              <w:rPr>
                <w:i/>
                <w:szCs w:val="22"/>
                <w:lang w:val="en-GB"/>
              </w:rPr>
              <w:t>Dom</w:t>
            </w:r>
            <w:r>
              <w:rPr>
                <w:szCs w:val="22"/>
                <w:lang w:val="en-GB"/>
              </w:rPr>
              <w:t>[</w:t>
            </w:r>
            <w:r w:rsidRPr="00301BBD">
              <w:rPr>
                <w:i/>
                <w:szCs w:val="22"/>
                <w:lang w:val="en-GB"/>
              </w:rPr>
              <w:t>in</w:t>
            </w:r>
            <w:r>
              <w:rPr>
                <w:szCs w:val="22"/>
                <w:lang w:val="en-GB"/>
              </w:rPr>
              <w:t>]</w:t>
            </w:r>
            <w:proofErr w:type="spellStart"/>
            <w:r w:rsidRPr="00301BBD">
              <w:rPr>
                <w:i/>
                <w:szCs w:val="22"/>
                <w:lang w:val="en-GB"/>
              </w:rPr>
              <w:t>ica</w:t>
            </w:r>
            <w:proofErr w:type="spellEnd"/>
            <w:r>
              <w:rPr>
                <w:szCs w:val="22"/>
                <w:lang w:val="en-GB"/>
              </w:rPr>
              <w:t xml:space="preserve"> </w:t>
            </w:r>
            <w:r w:rsidRPr="00301BBD">
              <w:rPr>
                <w:i/>
                <w:szCs w:val="22"/>
                <w:lang w:val="en-GB"/>
              </w:rPr>
              <w:t xml:space="preserve">Tertia post </w:t>
            </w:r>
            <w:proofErr w:type="spellStart"/>
            <w:r w:rsidRPr="00301BBD">
              <w:rPr>
                <w:i/>
                <w:szCs w:val="22"/>
                <w:lang w:val="en-GB"/>
              </w:rPr>
              <w:t>octa</w:t>
            </w:r>
            <w:r>
              <w:rPr>
                <w:i/>
                <w:szCs w:val="22"/>
                <w:lang w:val="en-GB"/>
              </w:rPr>
              <w:t>u</w:t>
            </w:r>
            <w:r w:rsidRPr="00301BBD">
              <w:rPr>
                <w:i/>
                <w:szCs w:val="22"/>
                <w:lang w:val="en-GB"/>
              </w:rPr>
              <w:t>as</w:t>
            </w:r>
            <w:proofErr w:type="spellEnd"/>
            <w:r w:rsidRPr="00301BBD">
              <w:rPr>
                <w:i/>
                <w:szCs w:val="22"/>
                <w:lang w:val="en-GB"/>
              </w:rPr>
              <w:t xml:space="preserve"> corporis Christi</w:t>
            </w:r>
            <w:r>
              <w:rPr>
                <w:szCs w:val="22"/>
                <w:lang w:val="en-GB"/>
              </w:rPr>
              <w:t xml:space="preserve">, </w:t>
            </w:r>
            <w:r w:rsidR="00076901">
              <w:rPr>
                <w:szCs w:val="22"/>
                <w:lang w:val="en-GB"/>
              </w:rPr>
              <w:t xml:space="preserve">T only, </w:t>
            </w:r>
            <w:r>
              <w:rPr>
                <w:szCs w:val="22"/>
                <w:lang w:val="en-GB"/>
              </w:rPr>
              <w:t>text</w:t>
            </w:r>
            <w:r w:rsidR="00076901">
              <w:rPr>
                <w:szCs w:val="22"/>
                <w:lang w:val="en-GB"/>
              </w:rPr>
              <w:t xml:space="preserve"> in extant voice</w:t>
            </w:r>
          </w:p>
        </w:tc>
      </w:tr>
    </w:tbl>
    <w:p w14:paraId="057BB09B" w14:textId="03F450CC" w:rsidR="009E773A" w:rsidRDefault="00385ED3">
      <w:pPr>
        <w:pStyle w:val="berschrift2"/>
        <w:numPr>
          <w:ilvl w:val="1"/>
          <w:numId w:val="1"/>
        </w:numPr>
        <w:rPr>
          <w:lang w:val="en-GB"/>
        </w:rPr>
      </w:pPr>
      <w:r>
        <w:rPr>
          <w:lang w:val="en-GB"/>
        </w:rPr>
        <w:t>Source Evaluation</w:t>
      </w:r>
    </w:p>
    <w:p w14:paraId="4ECC5057" w14:textId="168D4B38" w:rsidR="00190602" w:rsidRPr="000148B5" w:rsidRDefault="00190602" w:rsidP="00190602">
      <w:pPr>
        <w:pStyle w:val="Textkrper"/>
        <w:rPr>
          <w:lang w:val="en-US"/>
        </w:rPr>
      </w:pPr>
      <w:r w:rsidRPr="00190602">
        <w:rPr>
          <w:lang w:val="en-US"/>
        </w:rPr>
        <w:t xml:space="preserve">While </w:t>
      </w:r>
      <w:r w:rsidRPr="002D4B89">
        <w:rPr>
          <w:b/>
          <w:lang w:val="en-US"/>
        </w:rPr>
        <w:t>Mun</w:t>
      </w:r>
      <w:r w:rsidRPr="002D4B89">
        <w:rPr>
          <w:b/>
          <w:vertAlign w:val="superscript"/>
          <w:lang w:val="en-US"/>
        </w:rPr>
        <w:t>1</w:t>
      </w:r>
      <w:r w:rsidRPr="00190602">
        <w:rPr>
          <w:lang w:val="en-US"/>
        </w:rPr>
        <w:t xml:space="preserve"> transmits a complete version of the cycle with all four voices, with </w:t>
      </w:r>
      <w:r w:rsidRPr="002D4B89">
        <w:rPr>
          <w:b/>
          <w:lang w:val="en-US"/>
        </w:rPr>
        <w:t>Bud</w:t>
      </w:r>
      <w:r w:rsidRPr="002D4B89">
        <w:rPr>
          <w:b/>
          <w:vertAlign w:val="superscript"/>
          <w:lang w:val="en-US"/>
        </w:rPr>
        <w:t>1</w:t>
      </w:r>
      <w:r w:rsidRPr="00190602">
        <w:rPr>
          <w:lang w:val="en-US"/>
        </w:rPr>
        <w:t xml:space="preserve"> only a tenor partbook has survived. Except for the text placement of some syllables</w:t>
      </w:r>
      <w:r w:rsidR="00F30BA4">
        <w:rPr>
          <w:lang w:val="en-US"/>
        </w:rPr>
        <w:t xml:space="preserve"> and minor </w:t>
      </w:r>
      <w:r w:rsidR="00DA4921">
        <w:rPr>
          <w:lang w:val="en-US"/>
        </w:rPr>
        <w:t>deviations</w:t>
      </w:r>
      <w:r w:rsidR="00F30BA4">
        <w:rPr>
          <w:lang w:val="en-US"/>
        </w:rPr>
        <w:t xml:space="preserve"> </w:t>
      </w:r>
      <w:r w:rsidR="009B4785">
        <w:rPr>
          <w:lang w:val="en-GB"/>
        </w:rPr>
        <w:t xml:space="preserve">like erroneously wrong-pitched notes </w:t>
      </w:r>
      <w:r w:rsidR="00F30BA4">
        <w:rPr>
          <w:lang w:val="en-US"/>
        </w:rPr>
        <w:t xml:space="preserve">that </w:t>
      </w:r>
      <w:r w:rsidR="00A10BE0">
        <w:rPr>
          <w:lang w:val="en-US"/>
        </w:rPr>
        <w:t xml:space="preserve">might </w:t>
      </w:r>
      <w:r w:rsidR="00F30BA4">
        <w:rPr>
          <w:lang w:val="en-US"/>
        </w:rPr>
        <w:t>derive from the copying process</w:t>
      </w:r>
      <w:r w:rsidRPr="00190602">
        <w:rPr>
          <w:lang w:val="en-US"/>
        </w:rPr>
        <w:t xml:space="preserve">, the version in </w:t>
      </w:r>
      <w:r w:rsidRPr="002D4B89">
        <w:rPr>
          <w:b/>
          <w:lang w:val="en-US"/>
        </w:rPr>
        <w:t>Bud</w:t>
      </w:r>
      <w:r w:rsidRPr="002D4B89">
        <w:rPr>
          <w:b/>
          <w:vertAlign w:val="superscript"/>
          <w:lang w:val="en-US"/>
        </w:rPr>
        <w:t>1</w:t>
      </w:r>
      <w:r w:rsidRPr="00190602">
        <w:rPr>
          <w:lang w:val="en-US"/>
        </w:rPr>
        <w:t xml:space="preserve"> corresponds </w:t>
      </w:r>
      <w:r w:rsidR="009B4785">
        <w:rPr>
          <w:lang w:val="en-US"/>
        </w:rPr>
        <w:t xml:space="preserve">closely </w:t>
      </w:r>
      <w:r w:rsidRPr="00190602">
        <w:rPr>
          <w:lang w:val="en-US"/>
        </w:rPr>
        <w:t xml:space="preserve">with </w:t>
      </w:r>
      <w:r w:rsidRPr="002D4B89">
        <w:rPr>
          <w:b/>
          <w:lang w:val="en-US"/>
        </w:rPr>
        <w:t>Mun</w:t>
      </w:r>
      <w:r w:rsidRPr="002D4B89">
        <w:rPr>
          <w:b/>
          <w:vertAlign w:val="superscript"/>
          <w:lang w:val="en-US"/>
        </w:rPr>
        <w:t>1</w:t>
      </w:r>
      <w:r w:rsidRPr="00F77ECE">
        <w:rPr>
          <w:lang w:val="en-US"/>
        </w:rPr>
        <w:t>.</w:t>
      </w:r>
      <w:r w:rsidR="000148B5">
        <w:rPr>
          <w:lang w:val="en-US"/>
        </w:rPr>
        <w:t xml:space="preserve"> However, </w:t>
      </w:r>
      <w:r w:rsidR="000148B5" w:rsidRPr="002D4B89">
        <w:rPr>
          <w:b/>
          <w:lang w:val="en-US"/>
        </w:rPr>
        <w:t>Bud</w:t>
      </w:r>
      <w:r w:rsidR="000148B5" w:rsidRPr="002D4B89">
        <w:rPr>
          <w:b/>
          <w:vertAlign w:val="superscript"/>
          <w:lang w:val="en-US"/>
        </w:rPr>
        <w:t>1</w:t>
      </w:r>
      <w:r w:rsidR="000148B5">
        <w:rPr>
          <w:lang w:val="en-US"/>
        </w:rPr>
        <w:t xml:space="preserve"> shows </w:t>
      </w:r>
      <w:r w:rsidR="00076901">
        <w:rPr>
          <w:lang w:val="en-US"/>
        </w:rPr>
        <w:t xml:space="preserve">severe </w:t>
      </w:r>
      <w:r w:rsidR="00D004FA">
        <w:rPr>
          <w:lang w:val="en-US"/>
        </w:rPr>
        <w:t>paper damage.</w:t>
      </w:r>
    </w:p>
    <w:p w14:paraId="7532DF48" w14:textId="0C854ACC" w:rsidR="009E773A" w:rsidRDefault="00385ED3">
      <w:pPr>
        <w:pStyle w:val="berschrift2"/>
        <w:numPr>
          <w:ilvl w:val="1"/>
          <w:numId w:val="1"/>
        </w:numPr>
        <w:rPr>
          <w:lang w:val="en-GB"/>
        </w:rPr>
      </w:pPr>
      <w:r>
        <w:rPr>
          <w:lang w:val="en-GB"/>
        </w:rPr>
        <w:lastRenderedPageBreak/>
        <w:t>Variant Readings</w:t>
      </w:r>
    </w:p>
    <w:p w14:paraId="3BACB71B" w14:textId="77777777" w:rsidR="009E773A" w:rsidRDefault="00385ED3">
      <w:pPr>
        <w:pStyle w:val="berschrift3"/>
        <w:numPr>
          <w:ilvl w:val="2"/>
          <w:numId w:val="1"/>
        </w:numPr>
        <w:rPr>
          <w:lang w:val="en-GB"/>
        </w:rPr>
      </w:pPr>
      <w:r>
        <w:rPr>
          <w:i/>
          <w:iCs/>
          <w:lang w:val="en-GB"/>
        </w:rPr>
        <w:t>Introit</w:t>
      </w:r>
    </w:p>
    <w:p w14:paraId="0AED6943" w14:textId="7FD95C88" w:rsidR="00DC193B" w:rsidRDefault="00DA4921" w:rsidP="00DC193B">
      <w:pPr>
        <w:pStyle w:val="berschrift3"/>
        <w:numPr>
          <w:ilvl w:val="2"/>
          <w:numId w:val="8"/>
        </w:numPr>
        <w:rPr>
          <w:lang w:val="en-GB"/>
        </w:rPr>
      </w:pPr>
      <w:r>
        <w:rPr>
          <w:lang w:val="en-GB"/>
        </w:rPr>
        <w:t>D</w:t>
      </w:r>
      <w:r w:rsidR="00DC193B">
        <w:rPr>
          <w:lang w:val="en-GB"/>
        </w:rPr>
        <w:t>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DC193B" w:rsidRPr="00DC193B" w14:paraId="79ADC7E9" w14:textId="77777777" w:rsidTr="00DC193B">
        <w:tc>
          <w:tcPr>
            <w:tcW w:w="2296" w:type="dxa"/>
            <w:tcBorders>
              <w:top w:val="nil"/>
              <w:left w:val="nil"/>
              <w:bottom w:val="nil"/>
              <w:right w:val="nil"/>
            </w:tcBorders>
          </w:tcPr>
          <w:p w14:paraId="50EBF15A" w14:textId="109C8CEC" w:rsidR="00DC193B" w:rsidRDefault="00DC193B" w:rsidP="00DC193B">
            <w:pPr>
              <w:pStyle w:val="Textkrper"/>
              <w:widowControl w:val="0"/>
              <w:numPr>
                <w:ilvl w:val="0"/>
                <w:numId w:val="8"/>
              </w:numPr>
              <w:rPr>
                <w:szCs w:val="22"/>
                <w:lang w:val="en-GB"/>
              </w:rPr>
            </w:pPr>
            <w:r>
              <w:rPr>
                <w:szCs w:val="22"/>
                <w:lang w:val="en-GB"/>
              </w:rPr>
              <w:t>11</w:t>
            </w:r>
            <w:r w:rsidRPr="001816A0">
              <w:rPr>
                <w:szCs w:val="22"/>
                <w:vertAlign w:val="subscript"/>
                <w:lang w:val="en-GB"/>
              </w:rPr>
              <w:t>3</w:t>
            </w:r>
          </w:p>
        </w:tc>
        <w:tc>
          <w:tcPr>
            <w:tcW w:w="2295" w:type="dxa"/>
            <w:tcBorders>
              <w:top w:val="nil"/>
              <w:left w:val="nil"/>
              <w:bottom w:val="nil"/>
              <w:right w:val="nil"/>
            </w:tcBorders>
          </w:tcPr>
          <w:p w14:paraId="0696E483" w14:textId="60D6EB69" w:rsidR="00DC193B" w:rsidRDefault="00DC193B" w:rsidP="00DC193B">
            <w:pPr>
              <w:pStyle w:val="Textkrper"/>
              <w:widowControl w:val="0"/>
              <w:numPr>
                <w:ilvl w:val="0"/>
                <w:numId w:val="8"/>
              </w:numPr>
              <w:rPr>
                <w:szCs w:val="22"/>
                <w:lang w:val="en-GB"/>
              </w:rPr>
            </w:pPr>
            <w:r>
              <w:rPr>
                <w:szCs w:val="22"/>
                <w:lang w:val="en-GB"/>
              </w:rPr>
              <w:t>T</w:t>
            </w:r>
          </w:p>
        </w:tc>
        <w:tc>
          <w:tcPr>
            <w:tcW w:w="2295" w:type="dxa"/>
            <w:tcBorders>
              <w:top w:val="nil"/>
              <w:left w:val="nil"/>
              <w:bottom w:val="nil"/>
              <w:right w:val="nil"/>
            </w:tcBorders>
          </w:tcPr>
          <w:p w14:paraId="65C92EC2" w14:textId="30120565" w:rsidR="00DC193B" w:rsidRDefault="00DC193B" w:rsidP="00DC193B">
            <w:pPr>
              <w:pStyle w:val="Textkrper"/>
              <w:widowControl w:val="0"/>
              <w:numPr>
                <w:ilvl w:val="0"/>
                <w:numId w:val="8"/>
              </w:numPr>
              <w:rPr>
                <w:b/>
                <w:bCs/>
                <w:szCs w:val="22"/>
                <w:lang w:val="en-GB"/>
              </w:rPr>
            </w:pPr>
            <w:r>
              <w:rPr>
                <w:b/>
                <w:bCs/>
                <w:szCs w:val="22"/>
                <w:lang w:val="en-GB"/>
              </w:rPr>
              <w:t>Bud</w:t>
            </w:r>
            <w:r w:rsidRPr="001816A0">
              <w:rPr>
                <w:b/>
                <w:bCs/>
                <w:szCs w:val="22"/>
                <w:vertAlign w:val="superscript"/>
                <w:lang w:val="en-GB"/>
              </w:rPr>
              <w:t>1</w:t>
            </w:r>
          </w:p>
        </w:tc>
        <w:tc>
          <w:tcPr>
            <w:tcW w:w="2294" w:type="dxa"/>
            <w:tcBorders>
              <w:top w:val="nil"/>
              <w:left w:val="nil"/>
              <w:bottom w:val="nil"/>
              <w:right w:val="nil"/>
            </w:tcBorders>
          </w:tcPr>
          <w:p w14:paraId="7213B904" w14:textId="3E65BCE6" w:rsidR="00DC193B" w:rsidRDefault="00DC193B" w:rsidP="00DC193B">
            <w:pPr>
              <w:pStyle w:val="Textkrper"/>
              <w:widowControl w:val="0"/>
              <w:numPr>
                <w:ilvl w:val="0"/>
                <w:numId w:val="8"/>
              </w:numPr>
              <w:rPr>
                <w:szCs w:val="22"/>
                <w:lang w:val="en-GB"/>
              </w:rPr>
            </w:pPr>
            <w:r w:rsidRPr="001816A0">
              <w:rPr>
                <w:i/>
                <w:iCs/>
                <w:szCs w:val="22"/>
                <w:lang w:val="en-GB"/>
              </w:rPr>
              <w:t>c</w:t>
            </w:r>
            <w:r>
              <w:rPr>
                <w:szCs w:val="22"/>
                <w:vertAlign w:val="superscript"/>
                <w:lang w:val="en-GB"/>
              </w:rPr>
              <w:t>1</w:t>
            </w:r>
            <w:r>
              <w:rPr>
                <w:szCs w:val="22"/>
                <w:lang w:val="en-GB"/>
              </w:rPr>
              <w:t xml:space="preserve"> corrected to </w:t>
            </w:r>
            <w:r w:rsidRPr="001816A0">
              <w:rPr>
                <w:i/>
                <w:iCs/>
                <w:szCs w:val="22"/>
                <w:lang w:val="en-GB"/>
              </w:rPr>
              <w:t>d</w:t>
            </w:r>
            <w:r>
              <w:rPr>
                <w:szCs w:val="22"/>
                <w:vertAlign w:val="superscript"/>
                <w:lang w:val="en-GB"/>
              </w:rPr>
              <w:t>1</w:t>
            </w:r>
          </w:p>
        </w:tc>
      </w:tr>
      <w:tr w:rsidR="00DC193B" w:rsidRPr="00DC193B" w14:paraId="3E015DC4" w14:textId="77777777" w:rsidTr="00DC193B">
        <w:tc>
          <w:tcPr>
            <w:tcW w:w="2296" w:type="dxa"/>
            <w:tcBorders>
              <w:top w:val="nil"/>
              <w:left w:val="nil"/>
              <w:bottom w:val="nil"/>
              <w:right w:val="nil"/>
            </w:tcBorders>
          </w:tcPr>
          <w:p w14:paraId="564D16AE" w14:textId="55770F14" w:rsidR="00DC193B" w:rsidRDefault="00DC193B" w:rsidP="00DC193B">
            <w:pPr>
              <w:pStyle w:val="Textkrper"/>
              <w:widowControl w:val="0"/>
              <w:numPr>
                <w:ilvl w:val="0"/>
                <w:numId w:val="8"/>
              </w:numPr>
              <w:rPr>
                <w:szCs w:val="22"/>
                <w:lang w:val="en-GB"/>
              </w:rPr>
            </w:pPr>
            <w:r>
              <w:rPr>
                <w:szCs w:val="22"/>
                <w:lang w:val="en-GB"/>
              </w:rPr>
              <w:t>13</w:t>
            </w:r>
            <w:r w:rsidRPr="0025109F">
              <w:rPr>
                <w:szCs w:val="22"/>
                <w:vertAlign w:val="subscript"/>
                <w:lang w:val="en-GB"/>
              </w:rPr>
              <w:t>2</w:t>
            </w:r>
          </w:p>
        </w:tc>
        <w:tc>
          <w:tcPr>
            <w:tcW w:w="2295" w:type="dxa"/>
            <w:tcBorders>
              <w:top w:val="nil"/>
              <w:left w:val="nil"/>
              <w:bottom w:val="nil"/>
              <w:right w:val="nil"/>
            </w:tcBorders>
          </w:tcPr>
          <w:p w14:paraId="666C03C6" w14:textId="538A5B2A" w:rsidR="00DC193B" w:rsidRDefault="00DC193B" w:rsidP="00DC193B">
            <w:pPr>
              <w:pStyle w:val="Textkrper"/>
              <w:widowControl w:val="0"/>
              <w:numPr>
                <w:ilvl w:val="0"/>
                <w:numId w:val="8"/>
              </w:numPr>
              <w:rPr>
                <w:szCs w:val="22"/>
                <w:lang w:val="en-GB"/>
              </w:rPr>
            </w:pPr>
            <w:r>
              <w:rPr>
                <w:szCs w:val="22"/>
                <w:lang w:val="en-GB"/>
              </w:rPr>
              <w:t>T</w:t>
            </w:r>
          </w:p>
        </w:tc>
        <w:tc>
          <w:tcPr>
            <w:tcW w:w="2295" w:type="dxa"/>
            <w:tcBorders>
              <w:top w:val="nil"/>
              <w:left w:val="nil"/>
              <w:bottom w:val="nil"/>
              <w:right w:val="nil"/>
            </w:tcBorders>
          </w:tcPr>
          <w:p w14:paraId="58D9B8B7" w14:textId="7DD83F7C" w:rsidR="00DC193B" w:rsidRDefault="00DC193B" w:rsidP="00DC193B">
            <w:pPr>
              <w:pStyle w:val="Textkrper"/>
              <w:widowControl w:val="0"/>
              <w:numPr>
                <w:ilvl w:val="0"/>
                <w:numId w:val="8"/>
              </w:numPr>
              <w:rPr>
                <w:b/>
                <w:bCs/>
                <w:szCs w:val="22"/>
                <w:lang w:val="en-GB"/>
              </w:rPr>
            </w:pPr>
            <w:r w:rsidRPr="0008177D">
              <w:rPr>
                <w:b/>
                <w:bCs/>
                <w:szCs w:val="22"/>
                <w:lang w:val="en-GB"/>
              </w:rPr>
              <w:t>Bud</w:t>
            </w:r>
            <w:r w:rsidRPr="0008177D">
              <w:rPr>
                <w:b/>
                <w:bCs/>
                <w:szCs w:val="22"/>
                <w:vertAlign w:val="superscript"/>
                <w:lang w:val="en-GB"/>
              </w:rPr>
              <w:t>1</w:t>
            </w:r>
          </w:p>
        </w:tc>
        <w:tc>
          <w:tcPr>
            <w:tcW w:w="2294" w:type="dxa"/>
            <w:tcBorders>
              <w:top w:val="nil"/>
              <w:left w:val="nil"/>
              <w:bottom w:val="nil"/>
              <w:right w:val="nil"/>
            </w:tcBorders>
          </w:tcPr>
          <w:p w14:paraId="33903300" w14:textId="6C086118" w:rsidR="00DC193B" w:rsidRPr="001816A0" w:rsidRDefault="00DC193B" w:rsidP="00DC193B">
            <w:pPr>
              <w:pStyle w:val="Textkrper"/>
              <w:widowControl w:val="0"/>
              <w:numPr>
                <w:ilvl w:val="0"/>
                <w:numId w:val="8"/>
              </w:numPr>
              <w:rPr>
                <w:i/>
                <w:iCs/>
                <w:szCs w:val="22"/>
                <w:lang w:val="en-GB"/>
              </w:rPr>
            </w:pPr>
            <w:r>
              <w:rPr>
                <w:i/>
                <w:iCs/>
                <w:szCs w:val="22"/>
                <w:lang w:val="en-GB"/>
              </w:rPr>
              <w:t>f</w:t>
            </w:r>
            <w:r>
              <w:rPr>
                <w:szCs w:val="22"/>
                <w:lang w:val="en-GB"/>
              </w:rPr>
              <w:t xml:space="preserve"> corrected to </w:t>
            </w:r>
            <w:r w:rsidRPr="0025109F">
              <w:rPr>
                <w:i/>
                <w:iCs/>
                <w:szCs w:val="22"/>
                <w:lang w:val="en-GB"/>
              </w:rPr>
              <w:t>g</w:t>
            </w:r>
          </w:p>
        </w:tc>
      </w:tr>
    </w:tbl>
    <w:p w14:paraId="43AFBA84" w14:textId="77777777" w:rsidR="00DC193B" w:rsidRDefault="00DC193B" w:rsidP="00DC193B">
      <w:pPr>
        <w:pStyle w:val="berschrift3"/>
        <w:numPr>
          <w:ilvl w:val="2"/>
          <w:numId w:val="1"/>
        </w:numPr>
        <w:rPr>
          <w:lang w:val="en-GB"/>
        </w:rPr>
      </w:pPr>
      <w:r>
        <w:rPr>
          <w:lang w:val="en-GB"/>
        </w:rPr>
        <w:t>Variants in pitch and rhythm</w:t>
      </w:r>
    </w:p>
    <w:tbl>
      <w:tblPr>
        <w:tblStyle w:val="Tabellenraster"/>
        <w:tblW w:w="9180"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2295"/>
        <w:gridCol w:w="2295"/>
        <w:gridCol w:w="2295"/>
      </w:tblGrid>
      <w:tr w:rsidR="008A586A" w:rsidRPr="00DA4921" w14:paraId="05D28211" w14:textId="77777777" w:rsidTr="007252F2">
        <w:tc>
          <w:tcPr>
            <w:tcW w:w="2295" w:type="dxa"/>
          </w:tcPr>
          <w:p w14:paraId="07898698" w14:textId="77D4803E" w:rsidR="008A586A" w:rsidRDefault="008A586A" w:rsidP="008A586A">
            <w:pPr>
              <w:pStyle w:val="Textkrper"/>
              <w:widowControl w:val="0"/>
              <w:numPr>
                <w:ilvl w:val="0"/>
                <w:numId w:val="1"/>
              </w:numPr>
              <w:rPr>
                <w:szCs w:val="22"/>
                <w:lang w:val="en-GB"/>
              </w:rPr>
            </w:pPr>
            <w:r>
              <w:rPr>
                <w:szCs w:val="22"/>
                <w:lang w:val="en-GB"/>
              </w:rPr>
              <w:t>44</w:t>
            </w:r>
            <w:r w:rsidRPr="0025109F">
              <w:rPr>
                <w:szCs w:val="22"/>
                <w:vertAlign w:val="subscript"/>
                <w:lang w:val="en-GB"/>
              </w:rPr>
              <w:t>1–2</w:t>
            </w:r>
          </w:p>
        </w:tc>
        <w:tc>
          <w:tcPr>
            <w:tcW w:w="2295" w:type="dxa"/>
          </w:tcPr>
          <w:p w14:paraId="41FD3894" w14:textId="569E47A9" w:rsidR="008A586A" w:rsidRDefault="008A586A" w:rsidP="008A586A">
            <w:pPr>
              <w:pStyle w:val="Textkrper"/>
              <w:widowControl w:val="0"/>
              <w:numPr>
                <w:ilvl w:val="0"/>
                <w:numId w:val="1"/>
              </w:numPr>
              <w:rPr>
                <w:szCs w:val="22"/>
                <w:lang w:val="en-GB"/>
              </w:rPr>
            </w:pPr>
            <w:r w:rsidRPr="00CE515B">
              <w:rPr>
                <w:szCs w:val="22"/>
                <w:lang w:val="en-GB"/>
              </w:rPr>
              <w:t>T</w:t>
            </w:r>
          </w:p>
        </w:tc>
        <w:tc>
          <w:tcPr>
            <w:tcW w:w="2295" w:type="dxa"/>
          </w:tcPr>
          <w:p w14:paraId="2A706AEC" w14:textId="659E5ED5" w:rsidR="008A586A" w:rsidRDefault="008A586A" w:rsidP="008A586A">
            <w:pPr>
              <w:pStyle w:val="Textkrper"/>
              <w:widowControl w:val="0"/>
              <w:numPr>
                <w:ilvl w:val="0"/>
                <w:numId w:val="1"/>
              </w:numPr>
              <w:rPr>
                <w:b/>
                <w:bCs/>
                <w:szCs w:val="22"/>
                <w:lang w:val="en-GB"/>
              </w:rPr>
            </w:pPr>
            <w:r w:rsidRPr="0008177D">
              <w:rPr>
                <w:b/>
                <w:bCs/>
                <w:szCs w:val="22"/>
                <w:lang w:val="en-GB"/>
              </w:rPr>
              <w:t>Bud</w:t>
            </w:r>
            <w:r w:rsidRPr="0008177D">
              <w:rPr>
                <w:b/>
                <w:bCs/>
                <w:szCs w:val="22"/>
                <w:vertAlign w:val="superscript"/>
                <w:lang w:val="en-GB"/>
              </w:rPr>
              <w:t>1</w:t>
            </w:r>
          </w:p>
        </w:tc>
        <w:tc>
          <w:tcPr>
            <w:tcW w:w="2295" w:type="dxa"/>
          </w:tcPr>
          <w:p w14:paraId="35C29B74" w14:textId="74AD1ED1" w:rsidR="008A586A" w:rsidRDefault="00DC193B" w:rsidP="008A586A">
            <w:pPr>
              <w:pStyle w:val="Textkrper"/>
              <w:widowControl w:val="0"/>
              <w:numPr>
                <w:ilvl w:val="0"/>
                <w:numId w:val="1"/>
              </w:numPr>
              <w:rPr>
                <w:i/>
                <w:iCs/>
                <w:szCs w:val="22"/>
                <w:lang w:val="en-GB"/>
              </w:rPr>
            </w:pPr>
            <w:r>
              <w:rPr>
                <w:szCs w:val="22"/>
                <w:lang w:val="en-GB"/>
              </w:rPr>
              <w:t>missing</w:t>
            </w:r>
            <w:r w:rsidR="008A586A">
              <w:rPr>
                <w:szCs w:val="22"/>
                <w:lang w:val="en-GB"/>
              </w:rPr>
              <w:t xml:space="preserve"> due to paper damage</w:t>
            </w:r>
          </w:p>
        </w:tc>
      </w:tr>
      <w:tr w:rsidR="008A586A" w:rsidRPr="00DA4921" w14:paraId="78CB1977" w14:textId="77777777" w:rsidTr="007252F2">
        <w:tc>
          <w:tcPr>
            <w:tcW w:w="2295" w:type="dxa"/>
          </w:tcPr>
          <w:p w14:paraId="269155E3" w14:textId="229CEA5C" w:rsidR="008A586A" w:rsidRDefault="008A586A" w:rsidP="008A586A">
            <w:pPr>
              <w:pStyle w:val="Textkrper"/>
              <w:widowControl w:val="0"/>
              <w:numPr>
                <w:ilvl w:val="0"/>
                <w:numId w:val="1"/>
              </w:numPr>
              <w:rPr>
                <w:szCs w:val="22"/>
                <w:lang w:val="en-GB"/>
              </w:rPr>
            </w:pPr>
            <w:r>
              <w:rPr>
                <w:szCs w:val="22"/>
                <w:lang w:val="en-GB"/>
              </w:rPr>
              <w:t>45</w:t>
            </w:r>
            <w:r>
              <w:rPr>
                <w:szCs w:val="22"/>
                <w:vertAlign w:val="subscript"/>
                <w:lang w:val="en-GB"/>
              </w:rPr>
              <w:t>3</w:t>
            </w:r>
            <w:r w:rsidRPr="0025109F">
              <w:rPr>
                <w:szCs w:val="22"/>
                <w:vertAlign w:val="subscript"/>
                <w:lang w:val="en-GB"/>
              </w:rPr>
              <w:t>–</w:t>
            </w:r>
            <w:r>
              <w:rPr>
                <w:szCs w:val="22"/>
                <w:vertAlign w:val="subscript"/>
                <w:lang w:val="en-GB"/>
              </w:rPr>
              <w:t>4</w:t>
            </w:r>
          </w:p>
        </w:tc>
        <w:tc>
          <w:tcPr>
            <w:tcW w:w="2295" w:type="dxa"/>
          </w:tcPr>
          <w:p w14:paraId="3098A827" w14:textId="112FF132" w:rsidR="008A586A" w:rsidRDefault="008A586A" w:rsidP="008A586A">
            <w:pPr>
              <w:pStyle w:val="Textkrper"/>
              <w:widowControl w:val="0"/>
              <w:numPr>
                <w:ilvl w:val="0"/>
                <w:numId w:val="1"/>
              </w:numPr>
              <w:rPr>
                <w:szCs w:val="22"/>
                <w:lang w:val="en-GB"/>
              </w:rPr>
            </w:pPr>
            <w:r w:rsidRPr="00CE515B">
              <w:rPr>
                <w:szCs w:val="22"/>
                <w:lang w:val="en-GB"/>
              </w:rPr>
              <w:t>T</w:t>
            </w:r>
          </w:p>
        </w:tc>
        <w:tc>
          <w:tcPr>
            <w:tcW w:w="2295" w:type="dxa"/>
          </w:tcPr>
          <w:p w14:paraId="6B77ACF8" w14:textId="07A90D3D" w:rsidR="008A586A" w:rsidRDefault="008A586A" w:rsidP="008A586A">
            <w:pPr>
              <w:pStyle w:val="Textkrper"/>
              <w:widowControl w:val="0"/>
              <w:numPr>
                <w:ilvl w:val="0"/>
                <w:numId w:val="1"/>
              </w:numPr>
              <w:rPr>
                <w:b/>
                <w:bCs/>
                <w:szCs w:val="22"/>
                <w:lang w:val="en-GB"/>
              </w:rPr>
            </w:pPr>
            <w:r w:rsidRPr="0008177D">
              <w:rPr>
                <w:b/>
                <w:bCs/>
                <w:szCs w:val="22"/>
                <w:lang w:val="en-GB"/>
              </w:rPr>
              <w:t>Bud</w:t>
            </w:r>
            <w:r w:rsidRPr="0008177D">
              <w:rPr>
                <w:b/>
                <w:bCs/>
                <w:szCs w:val="22"/>
                <w:vertAlign w:val="superscript"/>
                <w:lang w:val="en-GB"/>
              </w:rPr>
              <w:t>1</w:t>
            </w:r>
          </w:p>
        </w:tc>
        <w:tc>
          <w:tcPr>
            <w:tcW w:w="2295" w:type="dxa"/>
          </w:tcPr>
          <w:p w14:paraId="693386E6" w14:textId="59B24F98" w:rsidR="008A586A" w:rsidRDefault="00DC193B" w:rsidP="008A586A">
            <w:pPr>
              <w:pStyle w:val="Textkrper"/>
              <w:widowControl w:val="0"/>
              <w:numPr>
                <w:ilvl w:val="0"/>
                <w:numId w:val="1"/>
              </w:numPr>
              <w:rPr>
                <w:szCs w:val="22"/>
                <w:lang w:val="en-GB"/>
              </w:rPr>
            </w:pPr>
            <w:r>
              <w:rPr>
                <w:szCs w:val="22"/>
                <w:lang w:val="en-GB"/>
              </w:rPr>
              <w:t>missing</w:t>
            </w:r>
            <w:r w:rsidR="008A586A">
              <w:rPr>
                <w:szCs w:val="22"/>
                <w:lang w:val="en-GB"/>
              </w:rPr>
              <w:t xml:space="preserve"> due to paper damage</w:t>
            </w:r>
          </w:p>
        </w:tc>
      </w:tr>
      <w:tr w:rsidR="008A586A" w:rsidRPr="00DA4921" w14:paraId="72417936" w14:textId="77777777" w:rsidTr="007252F2">
        <w:tc>
          <w:tcPr>
            <w:tcW w:w="2295" w:type="dxa"/>
          </w:tcPr>
          <w:p w14:paraId="6B0DFB72" w14:textId="54D3FE82" w:rsidR="008A586A" w:rsidRDefault="008A586A" w:rsidP="008A586A">
            <w:pPr>
              <w:pStyle w:val="Textkrper"/>
              <w:widowControl w:val="0"/>
              <w:numPr>
                <w:ilvl w:val="0"/>
                <w:numId w:val="1"/>
              </w:numPr>
              <w:rPr>
                <w:szCs w:val="22"/>
                <w:lang w:val="en-GB"/>
              </w:rPr>
            </w:pPr>
            <w:r>
              <w:rPr>
                <w:szCs w:val="22"/>
                <w:lang w:val="en-GB"/>
              </w:rPr>
              <w:t>48</w:t>
            </w:r>
            <w:r w:rsidRPr="0025109F">
              <w:rPr>
                <w:szCs w:val="22"/>
                <w:vertAlign w:val="subscript"/>
                <w:lang w:val="en-GB"/>
              </w:rPr>
              <w:t>1</w:t>
            </w:r>
          </w:p>
        </w:tc>
        <w:tc>
          <w:tcPr>
            <w:tcW w:w="2295" w:type="dxa"/>
          </w:tcPr>
          <w:p w14:paraId="12742812" w14:textId="7744B39F" w:rsidR="008A586A" w:rsidRDefault="008A586A" w:rsidP="008A586A">
            <w:pPr>
              <w:pStyle w:val="Textkrper"/>
              <w:widowControl w:val="0"/>
              <w:numPr>
                <w:ilvl w:val="0"/>
                <w:numId w:val="1"/>
              </w:numPr>
              <w:rPr>
                <w:szCs w:val="22"/>
                <w:lang w:val="en-GB"/>
              </w:rPr>
            </w:pPr>
            <w:r w:rsidRPr="00CE515B">
              <w:rPr>
                <w:szCs w:val="22"/>
                <w:lang w:val="en-GB"/>
              </w:rPr>
              <w:t>T</w:t>
            </w:r>
          </w:p>
        </w:tc>
        <w:tc>
          <w:tcPr>
            <w:tcW w:w="2295" w:type="dxa"/>
          </w:tcPr>
          <w:p w14:paraId="0D32047F" w14:textId="7B6D9A4C" w:rsidR="008A586A" w:rsidRDefault="008A586A" w:rsidP="008A586A">
            <w:pPr>
              <w:pStyle w:val="Textkrper"/>
              <w:widowControl w:val="0"/>
              <w:numPr>
                <w:ilvl w:val="0"/>
                <w:numId w:val="1"/>
              </w:numPr>
              <w:rPr>
                <w:b/>
                <w:bCs/>
                <w:szCs w:val="22"/>
                <w:lang w:val="en-GB"/>
              </w:rPr>
            </w:pPr>
            <w:r w:rsidRPr="0008177D">
              <w:rPr>
                <w:b/>
                <w:bCs/>
                <w:szCs w:val="22"/>
                <w:lang w:val="en-GB"/>
              </w:rPr>
              <w:t>Bud</w:t>
            </w:r>
            <w:r w:rsidRPr="0008177D">
              <w:rPr>
                <w:b/>
                <w:bCs/>
                <w:szCs w:val="22"/>
                <w:vertAlign w:val="superscript"/>
                <w:lang w:val="en-GB"/>
              </w:rPr>
              <w:t>1</w:t>
            </w:r>
          </w:p>
        </w:tc>
        <w:tc>
          <w:tcPr>
            <w:tcW w:w="2295" w:type="dxa"/>
          </w:tcPr>
          <w:p w14:paraId="52E33A54" w14:textId="47C00101" w:rsidR="008A586A" w:rsidRDefault="00DC193B" w:rsidP="008A586A">
            <w:pPr>
              <w:pStyle w:val="Textkrper"/>
              <w:widowControl w:val="0"/>
              <w:numPr>
                <w:ilvl w:val="0"/>
                <w:numId w:val="1"/>
              </w:numPr>
              <w:rPr>
                <w:szCs w:val="22"/>
                <w:lang w:val="en-GB"/>
              </w:rPr>
            </w:pPr>
            <w:r>
              <w:rPr>
                <w:szCs w:val="22"/>
                <w:lang w:val="en-GB"/>
              </w:rPr>
              <w:t>missing</w:t>
            </w:r>
            <w:r w:rsidR="008A586A">
              <w:rPr>
                <w:szCs w:val="22"/>
                <w:lang w:val="en-GB"/>
              </w:rPr>
              <w:t xml:space="preserve"> due to paper damage</w:t>
            </w:r>
          </w:p>
        </w:tc>
      </w:tr>
      <w:tr w:rsidR="008A586A" w:rsidRPr="00DA4921" w14:paraId="4E5625F2" w14:textId="77777777" w:rsidTr="007252F2">
        <w:tc>
          <w:tcPr>
            <w:tcW w:w="2295" w:type="dxa"/>
          </w:tcPr>
          <w:p w14:paraId="6B918B53" w14:textId="59FA9B6A" w:rsidR="008A586A" w:rsidRDefault="008A586A" w:rsidP="008A586A">
            <w:pPr>
              <w:pStyle w:val="Textkrper"/>
              <w:widowControl w:val="0"/>
              <w:numPr>
                <w:ilvl w:val="0"/>
                <w:numId w:val="1"/>
              </w:numPr>
              <w:rPr>
                <w:szCs w:val="22"/>
                <w:lang w:val="en-GB"/>
              </w:rPr>
            </w:pPr>
            <w:r>
              <w:rPr>
                <w:szCs w:val="22"/>
                <w:lang w:val="en-GB"/>
              </w:rPr>
              <w:t>52</w:t>
            </w:r>
            <w:r>
              <w:rPr>
                <w:szCs w:val="22"/>
                <w:vertAlign w:val="subscript"/>
                <w:lang w:val="en-GB"/>
              </w:rPr>
              <w:t>2</w:t>
            </w:r>
            <w:r>
              <w:rPr>
                <w:szCs w:val="22"/>
                <w:lang w:val="en-GB"/>
              </w:rPr>
              <w:t>–53</w:t>
            </w:r>
            <w:r>
              <w:rPr>
                <w:szCs w:val="22"/>
                <w:vertAlign w:val="subscript"/>
                <w:lang w:val="en-GB"/>
              </w:rPr>
              <w:t>3</w:t>
            </w:r>
          </w:p>
        </w:tc>
        <w:tc>
          <w:tcPr>
            <w:tcW w:w="2295" w:type="dxa"/>
          </w:tcPr>
          <w:p w14:paraId="499AE431" w14:textId="21ABDE43" w:rsidR="008A586A" w:rsidRDefault="008A586A" w:rsidP="008A586A">
            <w:pPr>
              <w:pStyle w:val="Textkrper"/>
              <w:widowControl w:val="0"/>
              <w:numPr>
                <w:ilvl w:val="0"/>
                <w:numId w:val="1"/>
              </w:numPr>
              <w:rPr>
                <w:szCs w:val="22"/>
                <w:lang w:val="en-GB"/>
              </w:rPr>
            </w:pPr>
            <w:r w:rsidRPr="00CE515B">
              <w:rPr>
                <w:szCs w:val="22"/>
                <w:lang w:val="en-GB"/>
              </w:rPr>
              <w:t>T</w:t>
            </w:r>
          </w:p>
        </w:tc>
        <w:tc>
          <w:tcPr>
            <w:tcW w:w="2295" w:type="dxa"/>
          </w:tcPr>
          <w:p w14:paraId="5630FB26" w14:textId="36C55E34" w:rsidR="008A586A" w:rsidRDefault="008A586A" w:rsidP="008A586A">
            <w:pPr>
              <w:pStyle w:val="Textkrper"/>
              <w:widowControl w:val="0"/>
              <w:numPr>
                <w:ilvl w:val="0"/>
                <w:numId w:val="1"/>
              </w:numPr>
              <w:rPr>
                <w:b/>
                <w:bCs/>
                <w:szCs w:val="22"/>
                <w:lang w:val="en-GB"/>
              </w:rPr>
            </w:pPr>
            <w:r w:rsidRPr="0008177D">
              <w:rPr>
                <w:b/>
                <w:bCs/>
                <w:szCs w:val="22"/>
                <w:lang w:val="en-GB"/>
              </w:rPr>
              <w:t>Bud</w:t>
            </w:r>
            <w:r w:rsidRPr="0008177D">
              <w:rPr>
                <w:b/>
                <w:bCs/>
                <w:szCs w:val="22"/>
                <w:vertAlign w:val="superscript"/>
                <w:lang w:val="en-GB"/>
              </w:rPr>
              <w:t>1</w:t>
            </w:r>
          </w:p>
        </w:tc>
        <w:tc>
          <w:tcPr>
            <w:tcW w:w="2295" w:type="dxa"/>
          </w:tcPr>
          <w:p w14:paraId="301FC85B" w14:textId="308DD99C" w:rsidR="008A586A" w:rsidRDefault="00DC193B" w:rsidP="008A586A">
            <w:pPr>
              <w:pStyle w:val="Textkrper"/>
              <w:widowControl w:val="0"/>
              <w:numPr>
                <w:ilvl w:val="0"/>
                <w:numId w:val="1"/>
              </w:numPr>
              <w:rPr>
                <w:szCs w:val="22"/>
                <w:lang w:val="en-GB"/>
              </w:rPr>
            </w:pPr>
            <w:r>
              <w:rPr>
                <w:szCs w:val="22"/>
                <w:lang w:val="en-GB"/>
              </w:rPr>
              <w:t>missing</w:t>
            </w:r>
            <w:r w:rsidR="008A586A">
              <w:rPr>
                <w:szCs w:val="22"/>
                <w:lang w:val="en-GB"/>
              </w:rPr>
              <w:t xml:space="preserve"> due to paper damage</w:t>
            </w:r>
          </w:p>
        </w:tc>
      </w:tr>
    </w:tbl>
    <w:p w14:paraId="232104A4" w14:textId="77777777" w:rsidR="009E773A" w:rsidRDefault="00385ED3">
      <w:pPr>
        <w:pStyle w:val="berschrift3"/>
        <w:numPr>
          <w:ilvl w:val="2"/>
          <w:numId w:val="1"/>
        </w:numPr>
        <w:rPr>
          <w:lang w:val="en-GB"/>
        </w:rPr>
      </w:pPr>
      <w:r>
        <w:rPr>
          <w:lang w:val="en-GB"/>
        </w:rPr>
        <w:t>Textual variants and text placement</w:t>
      </w:r>
    </w:p>
    <w:tbl>
      <w:tblPr>
        <w:tblStyle w:val="Tabellenraster"/>
        <w:tblW w:w="9180"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2295"/>
        <w:gridCol w:w="2295"/>
        <w:gridCol w:w="2295"/>
      </w:tblGrid>
      <w:tr w:rsidR="007252F2" w:rsidRPr="00DA4921" w14:paraId="10E0D485" w14:textId="77777777" w:rsidTr="007252F2">
        <w:tc>
          <w:tcPr>
            <w:tcW w:w="2295" w:type="dxa"/>
          </w:tcPr>
          <w:p w14:paraId="44BBC10C" w14:textId="49FE1024" w:rsidR="007252F2" w:rsidRDefault="007252F2" w:rsidP="007252F2">
            <w:pPr>
              <w:pStyle w:val="Textkrper"/>
              <w:widowControl w:val="0"/>
              <w:numPr>
                <w:ilvl w:val="0"/>
                <w:numId w:val="1"/>
              </w:numPr>
              <w:rPr>
                <w:szCs w:val="22"/>
                <w:lang w:val="en-GB"/>
              </w:rPr>
            </w:pPr>
            <w:r>
              <w:rPr>
                <w:szCs w:val="22"/>
                <w:lang w:val="en-GB"/>
              </w:rPr>
              <w:t>44</w:t>
            </w:r>
            <w:r>
              <w:rPr>
                <w:szCs w:val="22"/>
                <w:vertAlign w:val="subscript"/>
                <w:lang w:val="en-GB"/>
              </w:rPr>
              <w:t>1</w:t>
            </w:r>
            <w:r>
              <w:rPr>
                <w:szCs w:val="22"/>
                <w:lang w:val="en-GB"/>
              </w:rPr>
              <w:t>–53</w:t>
            </w:r>
            <w:r>
              <w:rPr>
                <w:szCs w:val="22"/>
                <w:vertAlign w:val="subscript"/>
                <w:lang w:val="en-GB"/>
              </w:rPr>
              <w:t>3</w:t>
            </w:r>
          </w:p>
        </w:tc>
        <w:tc>
          <w:tcPr>
            <w:tcW w:w="2295" w:type="dxa"/>
          </w:tcPr>
          <w:p w14:paraId="71E9CF69" w14:textId="20014102" w:rsidR="007252F2" w:rsidRDefault="007252F2" w:rsidP="007252F2">
            <w:pPr>
              <w:pStyle w:val="Textkrper"/>
              <w:widowControl w:val="0"/>
              <w:numPr>
                <w:ilvl w:val="0"/>
                <w:numId w:val="1"/>
              </w:numPr>
              <w:rPr>
                <w:szCs w:val="22"/>
                <w:lang w:val="en-GB"/>
              </w:rPr>
            </w:pPr>
            <w:r w:rsidRPr="0003729F">
              <w:rPr>
                <w:szCs w:val="22"/>
                <w:lang w:val="en-GB"/>
              </w:rPr>
              <w:t>T</w:t>
            </w:r>
          </w:p>
        </w:tc>
        <w:tc>
          <w:tcPr>
            <w:tcW w:w="2295" w:type="dxa"/>
          </w:tcPr>
          <w:p w14:paraId="31C6D81F" w14:textId="424D40D9" w:rsidR="007252F2" w:rsidRDefault="007252F2" w:rsidP="007252F2">
            <w:pPr>
              <w:pStyle w:val="Textkrper"/>
              <w:widowControl w:val="0"/>
              <w:numPr>
                <w:ilvl w:val="0"/>
                <w:numId w:val="1"/>
              </w:numPr>
              <w:rPr>
                <w:b/>
                <w:bCs/>
                <w:szCs w:val="22"/>
                <w:lang w:val="en-GB"/>
              </w:rPr>
            </w:pPr>
            <w:r w:rsidRPr="007A7ED7">
              <w:rPr>
                <w:b/>
                <w:bCs/>
                <w:szCs w:val="22"/>
                <w:lang w:val="en-GB"/>
              </w:rPr>
              <w:t>Bud</w:t>
            </w:r>
            <w:r w:rsidRPr="007A7ED7">
              <w:rPr>
                <w:b/>
                <w:bCs/>
                <w:szCs w:val="22"/>
                <w:vertAlign w:val="superscript"/>
                <w:lang w:val="en-GB"/>
              </w:rPr>
              <w:t>1</w:t>
            </w:r>
          </w:p>
        </w:tc>
        <w:tc>
          <w:tcPr>
            <w:tcW w:w="2295" w:type="dxa"/>
          </w:tcPr>
          <w:p w14:paraId="345DE32C" w14:textId="0A2C2BBE" w:rsidR="007252F2" w:rsidRDefault="007252F2" w:rsidP="007252F2">
            <w:pPr>
              <w:pStyle w:val="Textkrper"/>
              <w:widowControl w:val="0"/>
              <w:numPr>
                <w:ilvl w:val="0"/>
                <w:numId w:val="1"/>
              </w:numPr>
              <w:rPr>
                <w:szCs w:val="22"/>
                <w:lang w:val="en-GB"/>
              </w:rPr>
            </w:pPr>
            <w:r>
              <w:rPr>
                <w:szCs w:val="22"/>
                <w:lang w:val="en-GB"/>
              </w:rPr>
              <w:t xml:space="preserve">text </w:t>
            </w:r>
            <w:r w:rsidR="00DC193B">
              <w:rPr>
                <w:szCs w:val="22"/>
                <w:lang w:val="en-GB"/>
              </w:rPr>
              <w:t xml:space="preserve">missing </w:t>
            </w:r>
            <w:r>
              <w:rPr>
                <w:szCs w:val="22"/>
                <w:lang w:val="en-GB"/>
              </w:rPr>
              <w:t>due to paper damage</w:t>
            </w:r>
          </w:p>
        </w:tc>
      </w:tr>
      <w:tr w:rsidR="007252F2" w:rsidRPr="00035E37" w14:paraId="74B2E055" w14:textId="77777777" w:rsidTr="007252F2">
        <w:tc>
          <w:tcPr>
            <w:tcW w:w="2295" w:type="dxa"/>
          </w:tcPr>
          <w:p w14:paraId="5A8CFBAF" w14:textId="383B351C" w:rsidR="007252F2" w:rsidRDefault="007252F2" w:rsidP="007252F2">
            <w:pPr>
              <w:pStyle w:val="Textkrper"/>
              <w:widowControl w:val="0"/>
              <w:numPr>
                <w:ilvl w:val="0"/>
                <w:numId w:val="1"/>
              </w:numPr>
              <w:rPr>
                <w:szCs w:val="22"/>
                <w:lang w:val="en-GB"/>
              </w:rPr>
            </w:pPr>
            <w:r>
              <w:rPr>
                <w:szCs w:val="22"/>
                <w:lang w:val="en-GB"/>
              </w:rPr>
              <w:t>91</w:t>
            </w:r>
            <w:r>
              <w:rPr>
                <w:szCs w:val="22"/>
                <w:vertAlign w:val="subscript"/>
                <w:lang w:val="en-GB"/>
              </w:rPr>
              <w:t>2</w:t>
            </w:r>
            <w:r>
              <w:rPr>
                <w:szCs w:val="22"/>
                <w:lang w:val="en-GB"/>
              </w:rPr>
              <w:t>–92</w:t>
            </w:r>
            <w:r>
              <w:rPr>
                <w:szCs w:val="22"/>
                <w:vertAlign w:val="subscript"/>
                <w:lang w:val="en-GB"/>
              </w:rPr>
              <w:t>1</w:t>
            </w:r>
          </w:p>
        </w:tc>
        <w:tc>
          <w:tcPr>
            <w:tcW w:w="2295" w:type="dxa"/>
          </w:tcPr>
          <w:p w14:paraId="6DA045B5" w14:textId="6B279A81" w:rsidR="007252F2" w:rsidRDefault="007252F2" w:rsidP="007252F2">
            <w:pPr>
              <w:pStyle w:val="Textkrper"/>
              <w:widowControl w:val="0"/>
              <w:numPr>
                <w:ilvl w:val="0"/>
                <w:numId w:val="1"/>
              </w:numPr>
              <w:rPr>
                <w:szCs w:val="22"/>
                <w:lang w:val="en-GB"/>
              </w:rPr>
            </w:pPr>
            <w:r w:rsidRPr="0003729F">
              <w:rPr>
                <w:szCs w:val="22"/>
                <w:lang w:val="en-GB"/>
              </w:rPr>
              <w:t>T</w:t>
            </w:r>
          </w:p>
        </w:tc>
        <w:tc>
          <w:tcPr>
            <w:tcW w:w="2295" w:type="dxa"/>
          </w:tcPr>
          <w:p w14:paraId="389F287D" w14:textId="28BDAF4F" w:rsidR="007252F2" w:rsidRDefault="007252F2" w:rsidP="007252F2">
            <w:pPr>
              <w:pStyle w:val="Textkrper"/>
              <w:widowControl w:val="0"/>
              <w:numPr>
                <w:ilvl w:val="0"/>
                <w:numId w:val="1"/>
              </w:numPr>
              <w:rPr>
                <w:b/>
                <w:bCs/>
                <w:szCs w:val="22"/>
                <w:lang w:val="en-GB"/>
              </w:rPr>
            </w:pPr>
            <w:r w:rsidRPr="007A7ED7">
              <w:rPr>
                <w:b/>
                <w:bCs/>
                <w:szCs w:val="22"/>
                <w:lang w:val="en-GB"/>
              </w:rPr>
              <w:t>Bud</w:t>
            </w:r>
            <w:r w:rsidRPr="007A7ED7">
              <w:rPr>
                <w:b/>
                <w:bCs/>
                <w:szCs w:val="22"/>
                <w:vertAlign w:val="superscript"/>
                <w:lang w:val="en-GB"/>
              </w:rPr>
              <w:t>1</w:t>
            </w:r>
          </w:p>
        </w:tc>
        <w:tc>
          <w:tcPr>
            <w:tcW w:w="2295" w:type="dxa"/>
          </w:tcPr>
          <w:p w14:paraId="4CE12770" w14:textId="324E9D9F" w:rsidR="007252F2" w:rsidRDefault="007252F2" w:rsidP="007252F2">
            <w:pPr>
              <w:pStyle w:val="Textkrper"/>
              <w:widowControl w:val="0"/>
              <w:numPr>
                <w:ilvl w:val="0"/>
                <w:numId w:val="1"/>
              </w:numPr>
              <w:rPr>
                <w:szCs w:val="22"/>
                <w:lang w:val="en-GB"/>
              </w:rPr>
            </w:pPr>
            <w:proofErr w:type="spellStart"/>
            <w:r w:rsidRPr="00035E37">
              <w:rPr>
                <w:i/>
                <w:iCs/>
                <w:szCs w:val="22"/>
                <w:lang w:val="en-GB"/>
              </w:rPr>
              <w:t>meam</w:t>
            </w:r>
            <w:proofErr w:type="spellEnd"/>
            <w:r>
              <w:rPr>
                <w:szCs w:val="22"/>
                <w:lang w:val="en-GB"/>
              </w:rPr>
              <w:t xml:space="preserve"> missing</w:t>
            </w:r>
          </w:p>
        </w:tc>
      </w:tr>
    </w:tbl>
    <w:p w14:paraId="7F859ED8" w14:textId="29A906F7" w:rsidR="008A586A" w:rsidRDefault="008A586A" w:rsidP="008A586A">
      <w:pPr>
        <w:pStyle w:val="berschrift3"/>
        <w:numPr>
          <w:ilvl w:val="2"/>
          <w:numId w:val="1"/>
        </w:numPr>
        <w:rPr>
          <w:lang w:val="en-GB"/>
        </w:rPr>
      </w:pPr>
      <w:r>
        <w:rPr>
          <w:i/>
          <w:iCs/>
          <w:lang w:val="en-GB"/>
        </w:rPr>
        <w:t>Alleluia</w:t>
      </w:r>
    </w:p>
    <w:p w14:paraId="42F67926" w14:textId="77777777" w:rsidR="008A586A" w:rsidRDefault="008A586A" w:rsidP="008A586A">
      <w:pPr>
        <w:pStyle w:val="berschrift3"/>
        <w:numPr>
          <w:ilvl w:val="2"/>
          <w:numId w:val="1"/>
        </w:numPr>
        <w:rPr>
          <w:lang w:val="en-GB"/>
        </w:rPr>
      </w:pPr>
      <w:r>
        <w:rPr>
          <w:lang w:val="en-GB"/>
        </w:rPr>
        <w:t>Variants in pitch and rhythm</w:t>
      </w:r>
    </w:p>
    <w:tbl>
      <w:tblPr>
        <w:tblStyle w:val="Tabellenraster"/>
        <w:tblW w:w="9180"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2295"/>
        <w:gridCol w:w="2295"/>
        <w:gridCol w:w="2295"/>
      </w:tblGrid>
      <w:tr w:rsidR="00FA41BB" w:rsidRPr="00A10BE0" w14:paraId="57DFF27E" w14:textId="77777777" w:rsidTr="007252F2">
        <w:tc>
          <w:tcPr>
            <w:tcW w:w="2295" w:type="dxa"/>
          </w:tcPr>
          <w:p w14:paraId="028C13B0" w14:textId="6F3705D8" w:rsidR="00FA41BB" w:rsidRDefault="00FA41BB" w:rsidP="008A586A">
            <w:pPr>
              <w:pStyle w:val="Textkrper"/>
              <w:widowControl w:val="0"/>
              <w:numPr>
                <w:ilvl w:val="0"/>
                <w:numId w:val="1"/>
              </w:numPr>
              <w:rPr>
                <w:szCs w:val="22"/>
                <w:lang w:val="en-GB"/>
              </w:rPr>
            </w:pPr>
            <w:r>
              <w:rPr>
                <w:szCs w:val="22"/>
                <w:lang w:val="en-GB"/>
              </w:rPr>
              <w:t>4</w:t>
            </w:r>
            <w:r>
              <w:rPr>
                <w:szCs w:val="22"/>
                <w:vertAlign w:val="subscript"/>
                <w:lang w:val="en-GB"/>
              </w:rPr>
              <w:t>5</w:t>
            </w:r>
          </w:p>
        </w:tc>
        <w:tc>
          <w:tcPr>
            <w:tcW w:w="2295" w:type="dxa"/>
          </w:tcPr>
          <w:p w14:paraId="52DBF864" w14:textId="2CE81A51" w:rsidR="00FA41BB" w:rsidRDefault="00FA41BB" w:rsidP="008A586A">
            <w:pPr>
              <w:pStyle w:val="Textkrper"/>
              <w:widowControl w:val="0"/>
              <w:numPr>
                <w:ilvl w:val="0"/>
                <w:numId w:val="1"/>
              </w:numPr>
              <w:rPr>
                <w:szCs w:val="22"/>
                <w:lang w:val="en-GB"/>
              </w:rPr>
            </w:pPr>
            <w:r>
              <w:rPr>
                <w:szCs w:val="22"/>
                <w:lang w:val="en-GB"/>
              </w:rPr>
              <w:t>T</w:t>
            </w:r>
          </w:p>
        </w:tc>
        <w:tc>
          <w:tcPr>
            <w:tcW w:w="2295" w:type="dxa"/>
          </w:tcPr>
          <w:p w14:paraId="5BD4E9AC" w14:textId="275013F4" w:rsidR="00FA41BB" w:rsidRDefault="00FA41BB" w:rsidP="008A586A">
            <w:pPr>
              <w:pStyle w:val="Textkrper"/>
              <w:widowControl w:val="0"/>
              <w:numPr>
                <w:ilvl w:val="0"/>
                <w:numId w:val="1"/>
              </w:numPr>
              <w:rPr>
                <w:b/>
                <w:bCs/>
                <w:szCs w:val="22"/>
                <w:lang w:val="en-GB"/>
              </w:rPr>
            </w:pPr>
            <w:r>
              <w:rPr>
                <w:b/>
                <w:bCs/>
                <w:szCs w:val="22"/>
                <w:lang w:val="en-GB"/>
              </w:rPr>
              <w:t>Bud</w:t>
            </w:r>
            <w:r w:rsidRPr="001816A0">
              <w:rPr>
                <w:b/>
                <w:bCs/>
                <w:szCs w:val="22"/>
                <w:vertAlign w:val="superscript"/>
                <w:lang w:val="en-GB"/>
              </w:rPr>
              <w:t>1</w:t>
            </w:r>
          </w:p>
        </w:tc>
        <w:tc>
          <w:tcPr>
            <w:tcW w:w="2295" w:type="dxa"/>
          </w:tcPr>
          <w:p w14:paraId="1215580F" w14:textId="51B346BD" w:rsidR="00FA41BB" w:rsidRDefault="00FA41BB" w:rsidP="008A586A">
            <w:pPr>
              <w:pStyle w:val="Textkrper"/>
              <w:widowControl w:val="0"/>
              <w:numPr>
                <w:ilvl w:val="0"/>
                <w:numId w:val="1"/>
              </w:numPr>
              <w:rPr>
                <w:szCs w:val="22"/>
                <w:lang w:val="en-GB"/>
              </w:rPr>
            </w:pPr>
            <w:r>
              <w:rPr>
                <w:szCs w:val="22"/>
                <w:lang w:val="en-GB"/>
              </w:rPr>
              <w:t>erroneously Sb</w:t>
            </w:r>
            <w:r w:rsidR="00DA4921">
              <w:rPr>
                <w:szCs w:val="22"/>
                <w:lang w:val="en-GB"/>
              </w:rPr>
              <w:t>-</w:t>
            </w:r>
            <w:r w:rsidRPr="00FA41BB">
              <w:rPr>
                <w:i/>
                <w:iCs/>
                <w:szCs w:val="22"/>
                <w:lang w:val="en-GB"/>
              </w:rPr>
              <w:t>b</w:t>
            </w:r>
          </w:p>
        </w:tc>
      </w:tr>
      <w:tr w:rsidR="008A586A" w:rsidRPr="00DA4921" w14:paraId="06ABFBC7" w14:textId="77777777" w:rsidTr="007252F2">
        <w:tc>
          <w:tcPr>
            <w:tcW w:w="2295" w:type="dxa"/>
          </w:tcPr>
          <w:p w14:paraId="04927A6E" w14:textId="1FBC574B" w:rsidR="008A586A" w:rsidRPr="0025109F" w:rsidRDefault="008A586A" w:rsidP="008A586A">
            <w:pPr>
              <w:pStyle w:val="Textkrper"/>
              <w:widowControl w:val="0"/>
              <w:numPr>
                <w:ilvl w:val="0"/>
                <w:numId w:val="1"/>
              </w:numPr>
              <w:rPr>
                <w:szCs w:val="22"/>
                <w:lang w:val="en-GB"/>
              </w:rPr>
            </w:pPr>
            <w:r>
              <w:rPr>
                <w:szCs w:val="22"/>
                <w:lang w:val="en-GB"/>
              </w:rPr>
              <w:t>36</w:t>
            </w:r>
            <w:r w:rsidRPr="001816A0">
              <w:rPr>
                <w:szCs w:val="22"/>
                <w:vertAlign w:val="subscript"/>
                <w:lang w:val="en-GB"/>
              </w:rPr>
              <w:t>3</w:t>
            </w:r>
            <w:r>
              <w:rPr>
                <w:szCs w:val="22"/>
                <w:lang w:val="en-GB"/>
              </w:rPr>
              <w:t>–49</w:t>
            </w:r>
            <w:r>
              <w:rPr>
                <w:szCs w:val="22"/>
                <w:vertAlign w:val="subscript"/>
                <w:lang w:val="en-GB"/>
              </w:rPr>
              <w:t>1</w:t>
            </w:r>
          </w:p>
        </w:tc>
        <w:tc>
          <w:tcPr>
            <w:tcW w:w="2295" w:type="dxa"/>
          </w:tcPr>
          <w:p w14:paraId="026F765A" w14:textId="176D9038" w:rsidR="008A586A" w:rsidRDefault="008A586A" w:rsidP="008A586A">
            <w:pPr>
              <w:pStyle w:val="Textkrper"/>
              <w:widowControl w:val="0"/>
              <w:numPr>
                <w:ilvl w:val="0"/>
                <w:numId w:val="1"/>
              </w:numPr>
              <w:rPr>
                <w:szCs w:val="22"/>
                <w:lang w:val="en-GB"/>
              </w:rPr>
            </w:pPr>
            <w:r>
              <w:rPr>
                <w:szCs w:val="22"/>
                <w:lang w:val="en-GB"/>
              </w:rPr>
              <w:t>T</w:t>
            </w:r>
          </w:p>
        </w:tc>
        <w:tc>
          <w:tcPr>
            <w:tcW w:w="2295" w:type="dxa"/>
          </w:tcPr>
          <w:p w14:paraId="091C0A81" w14:textId="6142821E" w:rsidR="008A586A" w:rsidRDefault="008A586A" w:rsidP="008A586A">
            <w:pPr>
              <w:pStyle w:val="Textkrper"/>
              <w:widowControl w:val="0"/>
              <w:numPr>
                <w:ilvl w:val="0"/>
                <w:numId w:val="1"/>
              </w:numPr>
              <w:rPr>
                <w:b/>
                <w:bCs/>
                <w:szCs w:val="22"/>
                <w:lang w:val="en-GB"/>
              </w:rPr>
            </w:pPr>
            <w:r>
              <w:rPr>
                <w:b/>
                <w:bCs/>
                <w:szCs w:val="22"/>
                <w:lang w:val="en-GB"/>
              </w:rPr>
              <w:t>Bud</w:t>
            </w:r>
            <w:r w:rsidRPr="001816A0">
              <w:rPr>
                <w:b/>
                <w:bCs/>
                <w:szCs w:val="22"/>
                <w:vertAlign w:val="superscript"/>
                <w:lang w:val="en-GB"/>
              </w:rPr>
              <w:t>1</w:t>
            </w:r>
          </w:p>
        </w:tc>
        <w:tc>
          <w:tcPr>
            <w:tcW w:w="2295" w:type="dxa"/>
          </w:tcPr>
          <w:p w14:paraId="13CBA600" w14:textId="4EB6505E" w:rsidR="008A586A" w:rsidRDefault="00DC193B" w:rsidP="008A586A">
            <w:pPr>
              <w:pStyle w:val="Textkrper"/>
              <w:widowControl w:val="0"/>
              <w:numPr>
                <w:ilvl w:val="0"/>
                <w:numId w:val="1"/>
              </w:numPr>
              <w:rPr>
                <w:szCs w:val="22"/>
                <w:lang w:val="en-GB"/>
              </w:rPr>
            </w:pPr>
            <w:r>
              <w:rPr>
                <w:szCs w:val="22"/>
                <w:lang w:val="en-GB"/>
              </w:rPr>
              <w:t>missing</w:t>
            </w:r>
            <w:r w:rsidR="008A586A">
              <w:rPr>
                <w:szCs w:val="22"/>
                <w:lang w:val="en-GB"/>
              </w:rPr>
              <w:t xml:space="preserve"> due to paper damage</w:t>
            </w:r>
          </w:p>
        </w:tc>
      </w:tr>
      <w:tr w:rsidR="00FA41BB" w:rsidRPr="008A586A" w14:paraId="504058A9" w14:textId="77777777" w:rsidTr="007252F2">
        <w:tc>
          <w:tcPr>
            <w:tcW w:w="2295" w:type="dxa"/>
          </w:tcPr>
          <w:p w14:paraId="1D54C502" w14:textId="2E89D135" w:rsidR="00FA41BB" w:rsidRDefault="00FA41BB" w:rsidP="00FA41BB">
            <w:pPr>
              <w:pStyle w:val="Textkrper"/>
              <w:widowControl w:val="0"/>
              <w:numPr>
                <w:ilvl w:val="0"/>
                <w:numId w:val="1"/>
              </w:numPr>
              <w:rPr>
                <w:szCs w:val="22"/>
                <w:lang w:val="en-GB"/>
              </w:rPr>
            </w:pPr>
            <w:r>
              <w:rPr>
                <w:szCs w:val="22"/>
                <w:lang w:val="en-GB"/>
              </w:rPr>
              <w:t>50</w:t>
            </w:r>
            <w:r>
              <w:rPr>
                <w:szCs w:val="22"/>
                <w:vertAlign w:val="subscript"/>
                <w:lang w:val="en-GB"/>
              </w:rPr>
              <w:t>1–2</w:t>
            </w:r>
          </w:p>
        </w:tc>
        <w:tc>
          <w:tcPr>
            <w:tcW w:w="2295" w:type="dxa"/>
          </w:tcPr>
          <w:p w14:paraId="5816AB6D" w14:textId="65515A92" w:rsidR="00FA41BB" w:rsidRDefault="00FA41BB" w:rsidP="00FA41BB">
            <w:pPr>
              <w:pStyle w:val="Textkrper"/>
              <w:widowControl w:val="0"/>
              <w:numPr>
                <w:ilvl w:val="0"/>
                <w:numId w:val="1"/>
              </w:numPr>
              <w:rPr>
                <w:szCs w:val="22"/>
                <w:lang w:val="en-GB"/>
              </w:rPr>
            </w:pPr>
            <w:r>
              <w:rPr>
                <w:szCs w:val="22"/>
                <w:lang w:val="en-GB"/>
              </w:rPr>
              <w:t>T</w:t>
            </w:r>
          </w:p>
        </w:tc>
        <w:tc>
          <w:tcPr>
            <w:tcW w:w="2295" w:type="dxa"/>
          </w:tcPr>
          <w:p w14:paraId="78BB5C4C" w14:textId="7D0C70B2" w:rsidR="00FA41BB" w:rsidRDefault="00FA41BB" w:rsidP="00FA41BB">
            <w:pPr>
              <w:pStyle w:val="Textkrper"/>
              <w:widowControl w:val="0"/>
              <w:numPr>
                <w:ilvl w:val="0"/>
                <w:numId w:val="1"/>
              </w:numPr>
              <w:rPr>
                <w:b/>
                <w:bCs/>
                <w:szCs w:val="22"/>
                <w:lang w:val="en-GB"/>
              </w:rPr>
            </w:pPr>
            <w:r>
              <w:rPr>
                <w:b/>
                <w:bCs/>
                <w:szCs w:val="22"/>
                <w:lang w:val="en-GB"/>
              </w:rPr>
              <w:t>Bud</w:t>
            </w:r>
            <w:r w:rsidRPr="001816A0">
              <w:rPr>
                <w:b/>
                <w:bCs/>
                <w:szCs w:val="22"/>
                <w:vertAlign w:val="superscript"/>
                <w:lang w:val="en-GB"/>
              </w:rPr>
              <w:t>1</w:t>
            </w:r>
          </w:p>
        </w:tc>
        <w:tc>
          <w:tcPr>
            <w:tcW w:w="2295" w:type="dxa"/>
          </w:tcPr>
          <w:p w14:paraId="46D0B86F" w14:textId="5D73AFC2" w:rsidR="00FA41BB" w:rsidRDefault="00FA41BB" w:rsidP="00FA41BB">
            <w:pPr>
              <w:pStyle w:val="Textkrper"/>
              <w:widowControl w:val="0"/>
              <w:numPr>
                <w:ilvl w:val="0"/>
                <w:numId w:val="1"/>
              </w:numPr>
              <w:rPr>
                <w:iCs/>
                <w:szCs w:val="22"/>
                <w:lang w:val="en-GB"/>
              </w:rPr>
            </w:pPr>
            <w:r>
              <w:rPr>
                <w:iCs/>
                <w:szCs w:val="22"/>
                <w:lang w:val="en-GB"/>
              </w:rPr>
              <w:t xml:space="preserve">dotted Sb </w:t>
            </w:r>
            <w:r w:rsidRPr="00FA41BB">
              <w:rPr>
                <w:i/>
                <w:szCs w:val="22"/>
                <w:lang w:val="en-GB"/>
              </w:rPr>
              <w:t>c</w:t>
            </w:r>
            <w:r w:rsidRPr="00FA41BB">
              <w:rPr>
                <w:iCs/>
                <w:szCs w:val="22"/>
                <w:vertAlign w:val="superscript"/>
                <w:lang w:val="en-GB"/>
              </w:rPr>
              <w:t>1</w:t>
            </w:r>
          </w:p>
        </w:tc>
      </w:tr>
      <w:tr w:rsidR="00FA41BB" w:rsidRPr="008A586A" w14:paraId="1007D08F" w14:textId="77777777" w:rsidTr="007252F2">
        <w:tc>
          <w:tcPr>
            <w:tcW w:w="2295" w:type="dxa"/>
          </w:tcPr>
          <w:p w14:paraId="0EE6A4DA" w14:textId="04B86743" w:rsidR="00FA41BB" w:rsidRDefault="00FA41BB" w:rsidP="00FA41BB">
            <w:pPr>
              <w:pStyle w:val="Textkrper"/>
              <w:widowControl w:val="0"/>
              <w:numPr>
                <w:ilvl w:val="0"/>
                <w:numId w:val="1"/>
              </w:numPr>
              <w:rPr>
                <w:szCs w:val="22"/>
                <w:lang w:val="en-GB"/>
              </w:rPr>
            </w:pPr>
            <w:r>
              <w:rPr>
                <w:szCs w:val="22"/>
                <w:lang w:val="en-GB"/>
              </w:rPr>
              <w:t>50</w:t>
            </w:r>
            <w:r>
              <w:rPr>
                <w:szCs w:val="22"/>
                <w:vertAlign w:val="subscript"/>
                <w:lang w:val="en-GB"/>
              </w:rPr>
              <w:t>3</w:t>
            </w:r>
          </w:p>
        </w:tc>
        <w:tc>
          <w:tcPr>
            <w:tcW w:w="2295" w:type="dxa"/>
          </w:tcPr>
          <w:p w14:paraId="414EE6B8" w14:textId="15901DD3" w:rsidR="00FA41BB" w:rsidRDefault="00FA41BB" w:rsidP="00FA41BB">
            <w:pPr>
              <w:pStyle w:val="Textkrper"/>
              <w:widowControl w:val="0"/>
              <w:numPr>
                <w:ilvl w:val="0"/>
                <w:numId w:val="1"/>
              </w:numPr>
              <w:rPr>
                <w:szCs w:val="22"/>
                <w:lang w:val="en-GB"/>
              </w:rPr>
            </w:pPr>
            <w:r>
              <w:rPr>
                <w:szCs w:val="22"/>
                <w:lang w:val="en-GB"/>
              </w:rPr>
              <w:t>T</w:t>
            </w:r>
          </w:p>
        </w:tc>
        <w:tc>
          <w:tcPr>
            <w:tcW w:w="2295" w:type="dxa"/>
          </w:tcPr>
          <w:p w14:paraId="0AF606CA" w14:textId="54D4D702" w:rsidR="00FA41BB" w:rsidRDefault="00FA41BB" w:rsidP="00FA41BB">
            <w:pPr>
              <w:pStyle w:val="Textkrper"/>
              <w:widowControl w:val="0"/>
              <w:numPr>
                <w:ilvl w:val="0"/>
                <w:numId w:val="1"/>
              </w:numPr>
              <w:rPr>
                <w:b/>
                <w:bCs/>
                <w:szCs w:val="22"/>
                <w:lang w:val="en-GB"/>
              </w:rPr>
            </w:pPr>
            <w:r>
              <w:rPr>
                <w:b/>
                <w:bCs/>
                <w:szCs w:val="22"/>
                <w:lang w:val="en-GB"/>
              </w:rPr>
              <w:t>Bud</w:t>
            </w:r>
            <w:r w:rsidRPr="001816A0">
              <w:rPr>
                <w:b/>
                <w:bCs/>
                <w:szCs w:val="22"/>
                <w:vertAlign w:val="superscript"/>
                <w:lang w:val="en-GB"/>
              </w:rPr>
              <w:t>1</w:t>
            </w:r>
          </w:p>
        </w:tc>
        <w:tc>
          <w:tcPr>
            <w:tcW w:w="2295" w:type="dxa"/>
          </w:tcPr>
          <w:p w14:paraId="1B6F1866" w14:textId="375C0A50" w:rsidR="00FA41BB" w:rsidRPr="0025109F" w:rsidRDefault="00FA41BB" w:rsidP="00FA41BB">
            <w:pPr>
              <w:pStyle w:val="Textkrper"/>
              <w:widowControl w:val="0"/>
              <w:numPr>
                <w:ilvl w:val="0"/>
                <w:numId w:val="1"/>
              </w:numPr>
              <w:rPr>
                <w:i/>
                <w:iCs/>
                <w:szCs w:val="22"/>
                <w:lang w:val="en-GB"/>
              </w:rPr>
            </w:pPr>
            <w:r>
              <w:rPr>
                <w:iCs/>
                <w:szCs w:val="22"/>
                <w:lang w:val="en-GB"/>
              </w:rPr>
              <w:t xml:space="preserve">Mi </w:t>
            </w:r>
            <w:r w:rsidRPr="008A586A">
              <w:rPr>
                <w:i/>
                <w:iCs/>
                <w:szCs w:val="22"/>
                <w:lang w:val="en-GB"/>
              </w:rPr>
              <w:t>c</w:t>
            </w:r>
            <w:r>
              <w:rPr>
                <w:szCs w:val="22"/>
                <w:vertAlign w:val="superscript"/>
                <w:lang w:val="en-GB"/>
              </w:rPr>
              <w:t>1</w:t>
            </w:r>
            <w:r>
              <w:rPr>
                <w:szCs w:val="22"/>
                <w:lang w:val="en-GB"/>
              </w:rPr>
              <w:t xml:space="preserve"> missing</w:t>
            </w:r>
          </w:p>
        </w:tc>
      </w:tr>
    </w:tbl>
    <w:p w14:paraId="7052909C" w14:textId="77777777" w:rsidR="008A586A" w:rsidRDefault="008A586A" w:rsidP="008A586A">
      <w:pPr>
        <w:pStyle w:val="berschrift3"/>
        <w:numPr>
          <w:ilvl w:val="2"/>
          <w:numId w:val="1"/>
        </w:numPr>
        <w:rPr>
          <w:lang w:val="en-GB"/>
        </w:rPr>
      </w:pPr>
      <w:r>
        <w:rPr>
          <w:lang w:val="en-GB"/>
        </w:rPr>
        <w:t>Textual variants and text placement</w:t>
      </w:r>
    </w:p>
    <w:tbl>
      <w:tblPr>
        <w:tblStyle w:val="Tabellenraster"/>
        <w:tblW w:w="9180"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2295"/>
        <w:gridCol w:w="2295"/>
        <w:gridCol w:w="2295"/>
      </w:tblGrid>
      <w:tr w:rsidR="007252F2" w:rsidRPr="00DA4921" w14:paraId="529A1379" w14:textId="77777777" w:rsidTr="007252F2">
        <w:tc>
          <w:tcPr>
            <w:tcW w:w="2295" w:type="dxa"/>
          </w:tcPr>
          <w:p w14:paraId="1D36381A" w14:textId="12618D56" w:rsidR="007252F2" w:rsidRDefault="007252F2" w:rsidP="007252F2">
            <w:pPr>
              <w:pStyle w:val="Textkrper"/>
              <w:widowControl w:val="0"/>
              <w:numPr>
                <w:ilvl w:val="0"/>
                <w:numId w:val="1"/>
              </w:numPr>
              <w:rPr>
                <w:szCs w:val="22"/>
                <w:lang w:val="en-GB"/>
              </w:rPr>
            </w:pPr>
            <w:r>
              <w:rPr>
                <w:szCs w:val="22"/>
                <w:lang w:val="en-GB"/>
              </w:rPr>
              <w:t>36</w:t>
            </w:r>
            <w:r w:rsidRPr="001816A0">
              <w:rPr>
                <w:szCs w:val="22"/>
                <w:vertAlign w:val="subscript"/>
                <w:lang w:val="en-GB"/>
              </w:rPr>
              <w:t>3</w:t>
            </w:r>
            <w:r>
              <w:rPr>
                <w:szCs w:val="22"/>
                <w:lang w:val="en-GB"/>
              </w:rPr>
              <w:t>–49</w:t>
            </w:r>
            <w:r>
              <w:rPr>
                <w:szCs w:val="22"/>
                <w:vertAlign w:val="subscript"/>
                <w:lang w:val="en-GB"/>
              </w:rPr>
              <w:t>1</w:t>
            </w:r>
          </w:p>
        </w:tc>
        <w:tc>
          <w:tcPr>
            <w:tcW w:w="2295" w:type="dxa"/>
          </w:tcPr>
          <w:p w14:paraId="4412F80A" w14:textId="6DCACFE8" w:rsidR="007252F2" w:rsidRDefault="007252F2" w:rsidP="007252F2">
            <w:pPr>
              <w:pStyle w:val="Textkrper"/>
              <w:widowControl w:val="0"/>
              <w:numPr>
                <w:ilvl w:val="0"/>
                <w:numId w:val="1"/>
              </w:numPr>
              <w:rPr>
                <w:szCs w:val="22"/>
                <w:lang w:val="en-GB"/>
              </w:rPr>
            </w:pPr>
            <w:r>
              <w:rPr>
                <w:szCs w:val="22"/>
                <w:lang w:val="en-GB"/>
              </w:rPr>
              <w:t>T</w:t>
            </w:r>
          </w:p>
        </w:tc>
        <w:tc>
          <w:tcPr>
            <w:tcW w:w="2295" w:type="dxa"/>
          </w:tcPr>
          <w:p w14:paraId="26C2731F" w14:textId="7BC5ABAD" w:rsidR="007252F2" w:rsidRDefault="007252F2" w:rsidP="007252F2">
            <w:pPr>
              <w:pStyle w:val="Textkrper"/>
              <w:widowControl w:val="0"/>
              <w:numPr>
                <w:ilvl w:val="0"/>
                <w:numId w:val="1"/>
              </w:numPr>
              <w:rPr>
                <w:b/>
                <w:bCs/>
                <w:szCs w:val="22"/>
                <w:lang w:val="en-GB"/>
              </w:rPr>
            </w:pPr>
            <w:r w:rsidRPr="0080075B">
              <w:rPr>
                <w:b/>
                <w:bCs/>
                <w:szCs w:val="22"/>
                <w:lang w:val="en-GB"/>
              </w:rPr>
              <w:t>Bud</w:t>
            </w:r>
            <w:r w:rsidRPr="0080075B">
              <w:rPr>
                <w:b/>
                <w:bCs/>
                <w:szCs w:val="22"/>
                <w:vertAlign w:val="superscript"/>
                <w:lang w:val="en-GB"/>
              </w:rPr>
              <w:t>1</w:t>
            </w:r>
          </w:p>
        </w:tc>
        <w:tc>
          <w:tcPr>
            <w:tcW w:w="2295" w:type="dxa"/>
          </w:tcPr>
          <w:p w14:paraId="0CC73DCA" w14:textId="09DD3563" w:rsidR="007252F2" w:rsidRDefault="00DC193B" w:rsidP="007252F2">
            <w:pPr>
              <w:pStyle w:val="Textkrper"/>
              <w:widowControl w:val="0"/>
              <w:numPr>
                <w:ilvl w:val="0"/>
                <w:numId w:val="1"/>
              </w:numPr>
              <w:rPr>
                <w:szCs w:val="22"/>
                <w:lang w:val="en-GB"/>
              </w:rPr>
            </w:pPr>
            <w:r>
              <w:rPr>
                <w:szCs w:val="22"/>
                <w:lang w:val="en-GB"/>
              </w:rPr>
              <w:t>missing</w:t>
            </w:r>
            <w:r w:rsidR="007252F2">
              <w:rPr>
                <w:szCs w:val="22"/>
                <w:lang w:val="en-GB"/>
              </w:rPr>
              <w:t xml:space="preserve"> due to paper damage</w:t>
            </w:r>
          </w:p>
        </w:tc>
      </w:tr>
      <w:tr w:rsidR="00FA41BB" w:rsidRPr="00A10BE0" w14:paraId="13F095EF" w14:textId="77777777" w:rsidTr="007252F2">
        <w:tc>
          <w:tcPr>
            <w:tcW w:w="2295" w:type="dxa"/>
          </w:tcPr>
          <w:p w14:paraId="1183191B" w14:textId="74CB86A1" w:rsidR="00FA41BB" w:rsidRDefault="00FA41BB" w:rsidP="00FA41BB">
            <w:pPr>
              <w:pStyle w:val="Textkrper"/>
              <w:widowControl w:val="0"/>
              <w:numPr>
                <w:ilvl w:val="0"/>
                <w:numId w:val="1"/>
              </w:numPr>
              <w:rPr>
                <w:szCs w:val="22"/>
                <w:lang w:val="en-GB"/>
              </w:rPr>
            </w:pPr>
            <w:r>
              <w:rPr>
                <w:szCs w:val="22"/>
                <w:lang w:val="en-GB"/>
              </w:rPr>
              <w:t>49</w:t>
            </w:r>
            <w:r>
              <w:rPr>
                <w:szCs w:val="22"/>
                <w:vertAlign w:val="subscript"/>
                <w:lang w:val="en-GB"/>
              </w:rPr>
              <w:t>2</w:t>
            </w:r>
            <w:r>
              <w:rPr>
                <w:szCs w:val="22"/>
                <w:lang w:val="en-GB"/>
              </w:rPr>
              <w:t>–50</w:t>
            </w:r>
            <w:r>
              <w:rPr>
                <w:szCs w:val="22"/>
                <w:vertAlign w:val="subscript"/>
                <w:lang w:val="en-GB"/>
              </w:rPr>
              <w:t>1</w:t>
            </w:r>
          </w:p>
        </w:tc>
        <w:tc>
          <w:tcPr>
            <w:tcW w:w="2295" w:type="dxa"/>
          </w:tcPr>
          <w:p w14:paraId="6D66EAD6" w14:textId="13588F2E" w:rsidR="00FA41BB" w:rsidRDefault="00FA41BB" w:rsidP="00FA41BB">
            <w:pPr>
              <w:pStyle w:val="Textkrper"/>
              <w:widowControl w:val="0"/>
              <w:numPr>
                <w:ilvl w:val="0"/>
                <w:numId w:val="1"/>
              </w:numPr>
              <w:rPr>
                <w:szCs w:val="22"/>
                <w:lang w:val="en-GB"/>
              </w:rPr>
            </w:pPr>
            <w:r>
              <w:rPr>
                <w:szCs w:val="22"/>
                <w:lang w:val="en-GB"/>
              </w:rPr>
              <w:t>T</w:t>
            </w:r>
          </w:p>
        </w:tc>
        <w:tc>
          <w:tcPr>
            <w:tcW w:w="2295" w:type="dxa"/>
          </w:tcPr>
          <w:p w14:paraId="204BFF44" w14:textId="47799839" w:rsidR="00FA41BB" w:rsidRPr="0080075B" w:rsidRDefault="00FA41BB" w:rsidP="00FA41BB">
            <w:pPr>
              <w:pStyle w:val="Textkrper"/>
              <w:widowControl w:val="0"/>
              <w:numPr>
                <w:ilvl w:val="0"/>
                <w:numId w:val="1"/>
              </w:numPr>
              <w:rPr>
                <w:b/>
                <w:bCs/>
                <w:szCs w:val="22"/>
                <w:lang w:val="en-GB"/>
              </w:rPr>
            </w:pPr>
            <w:r w:rsidRPr="0080075B">
              <w:rPr>
                <w:b/>
                <w:bCs/>
                <w:szCs w:val="22"/>
                <w:lang w:val="en-GB"/>
              </w:rPr>
              <w:t>Bud</w:t>
            </w:r>
            <w:r w:rsidRPr="0080075B">
              <w:rPr>
                <w:b/>
                <w:bCs/>
                <w:szCs w:val="22"/>
                <w:vertAlign w:val="superscript"/>
                <w:lang w:val="en-GB"/>
              </w:rPr>
              <w:t>1</w:t>
            </w:r>
          </w:p>
        </w:tc>
        <w:tc>
          <w:tcPr>
            <w:tcW w:w="2295" w:type="dxa"/>
          </w:tcPr>
          <w:p w14:paraId="1E8CA05B" w14:textId="0C1C915F" w:rsidR="00FA41BB" w:rsidRDefault="00FA41BB" w:rsidP="00FA41BB">
            <w:pPr>
              <w:pStyle w:val="Textkrper"/>
              <w:widowControl w:val="0"/>
              <w:numPr>
                <w:ilvl w:val="0"/>
                <w:numId w:val="1"/>
              </w:numPr>
              <w:rPr>
                <w:szCs w:val="22"/>
                <w:lang w:val="en-GB"/>
              </w:rPr>
            </w:pPr>
            <w:r>
              <w:rPr>
                <w:szCs w:val="22"/>
                <w:lang w:val="en-GB"/>
              </w:rPr>
              <w:t>no text</w:t>
            </w:r>
          </w:p>
        </w:tc>
      </w:tr>
      <w:tr w:rsidR="00503DAF" w:rsidRPr="00A10BE0" w14:paraId="2FDADBDF" w14:textId="77777777" w:rsidTr="007252F2">
        <w:tc>
          <w:tcPr>
            <w:tcW w:w="2295" w:type="dxa"/>
          </w:tcPr>
          <w:p w14:paraId="24A4FBF4" w14:textId="5607FB27" w:rsidR="00503DAF" w:rsidRDefault="00503DAF" w:rsidP="00503DAF">
            <w:pPr>
              <w:pStyle w:val="Textkrper"/>
              <w:widowControl w:val="0"/>
              <w:numPr>
                <w:ilvl w:val="0"/>
                <w:numId w:val="1"/>
              </w:numPr>
              <w:rPr>
                <w:szCs w:val="22"/>
                <w:lang w:val="en-GB"/>
              </w:rPr>
            </w:pPr>
            <w:r>
              <w:rPr>
                <w:szCs w:val="22"/>
                <w:lang w:val="en-GB"/>
              </w:rPr>
              <w:t>8</w:t>
            </w:r>
            <w:r>
              <w:rPr>
                <w:szCs w:val="22"/>
                <w:vertAlign w:val="subscript"/>
                <w:lang w:val="en-GB"/>
              </w:rPr>
              <w:t>2</w:t>
            </w:r>
            <w:r>
              <w:rPr>
                <w:szCs w:val="22"/>
                <w:lang w:val="en-GB"/>
              </w:rPr>
              <w:t>–</w:t>
            </w:r>
            <w:r w:rsidR="00B83648">
              <w:rPr>
                <w:szCs w:val="22"/>
                <w:lang w:val="en-GB"/>
              </w:rPr>
              <w:t>16</w:t>
            </w:r>
          </w:p>
        </w:tc>
        <w:tc>
          <w:tcPr>
            <w:tcW w:w="2295" w:type="dxa"/>
          </w:tcPr>
          <w:p w14:paraId="68628B04" w14:textId="6B60FE55" w:rsidR="00503DAF" w:rsidRDefault="00503DAF" w:rsidP="00503DAF">
            <w:pPr>
              <w:pStyle w:val="Textkrper"/>
              <w:widowControl w:val="0"/>
              <w:numPr>
                <w:ilvl w:val="0"/>
                <w:numId w:val="1"/>
              </w:numPr>
              <w:rPr>
                <w:szCs w:val="22"/>
                <w:lang w:val="en-GB"/>
              </w:rPr>
            </w:pPr>
            <w:r>
              <w:rPr>
                <w:szCs w:val="22"/>
                <w:lang w:val="en-GB"/>
              </w:rPr>
              <w:t>T</w:t>
            </w:r>
          </w:p>
        </w:tc>
        <w:tc>
          <w:tcPr>
            <w:tcW w:w="2295" w:type="dxa"/>
          </w:tcPr>
          <w:p w14:paraId="277C0E51" w14:textId="0309F599" w:rsidR="00503DAF" w:rsidRPr="0080075B" w:rsidRDefault="00503DAF" w:rsidP="00503DAF">
            <w:pPr>
              <w:pStyle w:val="Textkrper"/>
              <w:widowControl w:val="0"/>
              <w:numPr>
                <w:ilvl w:val="0"/>
                <w:numId w:val="1"/>
              </w:numPr>
              <w:rPr>
                <w:b/>
                <w:bCs/>
                <w:szCs w:val="22"/>
                <w:lang w:val="en-GB"/>
              </w:rPr>
            </w:pPr>
            <w:r w:rsidRPr="0080075B">
              <w:rPr>
                <w:b/>
                <w:bCs/>
                <w:szCs w:val="22"/>
                <w:lang w:val="en-GB"/>
              </w:rPr>
              <w:t>Bud</w:t>
            </w:r>
            <w:r w:rsidRPr="0080075B">
              <w:rPr>
                <w:b/>
                <w:bCs/>
                <w:szCs w:val="22"/>
                <w:vertAlign w:val="superscript"/>
                <w:lang w:val="en-GB"/>
              </w:rPr>
              <w:t>1</w:t>
            </w:r>
          </w:p>
        </w:tc>
        <w:tc>
          <w:tcPr>
            <w:tcW w:w="2295" w:type="dxa"/>
          </w:tcPr>
          <w:p w14:paraId="5D3E088C" w14:textId="5A319653" w:rsidR="00503DAF" w:rsidRPr="00503DAF" w:rsidRDefault="00503DAF" w:rsidP="00503DAF">
            <w:pPr>
              <w:pStyle w:val="Textkrper"/>
              <w:widowControl w:val="0"/>
              <w:numPr>
                <w:ilvl w:val="0"/>
                <w:numId w:val="1"/>
              </w:numPr>
              <w:rPr>
                <w:i/>
                <w:iCs/>
                <w:szCs w:val="22"/>
                <w:lang w:val="en-GB"/>
              </w:rPr>
            </w:pPr>
            <w:r w:rsidRPr="00503DAF">
              <w:rPr>
                <w:i/>
                <w:iCs/>
                <w:szCs w:val="22"/>
                <w:lang w:val="en-GB"/>
              </w:rPr>
              <w:t>alleluia</w:t>
            </w:r>
            <w:r w:rsidR="00B83648">
              <w:rPr>
                <w:i/>
                <w:iCs/>
                <w:szCs w:val="22"/>
                <w:lang w:val="en-GB"/>
              </w:rPr>
              <w:t>, alleluia</w:t>
            </w:r>
          </w:p>
        </w:tc>
      </w:tr>
    </w:tbl>
    <w:p w14:paraId="623D1ADB" w14:textId="7EC3696C" w:rsidR="00E81CC6" w:rsidRDefault="00E81CC6" w:rsidP="00E81CC6">
      <w:pPr>
        <w:pStyle w:val="berschrift3"/>
        <w:numPr>
          <w:ilvl w:val="2"/>
          <w:numId w:val="1"/>
        </w:numPr>
        <w:rPr>
          <w:lang w:val="en-GB"/>
        </w:rPr>
      </w:pPr>
      <w:r>
        <w:rPr>
          <w:i/>
          <w:iCs/>
          <w:lang w:val="en-GB"/>
        </w:rPr>
        <w:t>Communion</w:t>
      </w:r>
    </w:p>
    <w:p w14:paraId="2783587E" w14:textId="77777777" w:rsidR="00E81CC6" w:rsidRDefault="00E81CC6" w:rsidP="00E81CC6">
      <w:pPr>
        <w:pStyle w:val="berschrift3"/>
        <w:numPr>
          <w:ilvl w:val="2"/>
          <w:numId w:val="1"/>
        </w:numPr>
        <w:rPr>
          <w:lang w:val="en-GB"/>
        </w:rPr>
      </w:pPr>
      <w:r>
        <w:rPr>
          <w:lang w:val="en-GB"/>
        </w:rPr>
        <w:t>Textual variants and text placement</w:t>
      </w:r>
    </w:p>
    <w:tbl>
      <w:tblPr>
        <w:tblStyle w:val="Tabellenraster"/>
        <w:tblW w:w="9180"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2295"/>
        <w:gridCol w:w="2295"/>
        <w:gridCol w:w="2295"/>
      </w:tblGrid>
      <w:tr w:rsidR="007252F2" w:rsidRPr="00035E37" w14:paraId="34455DD0" w14:textId="77777777" w:rsidTr="007252F2">
        <w:tc>
          <w:tcPr>
            <w:tcW w:w="2295" w:type="dxa"/>
          </w:tcPr>
          <w:p w14:paraId="16B46174" w14:textId="77777777" w:rsidR="007252F2" w:rsidRDefault="007252F2" w:rsidP="007252F2">
            <w:pPr>
              <w:pStyle w:val="Textkrper"/>
              <w:widowControl w:val="0"/>
              <w:numPr>
                <w:ilvl w:val="0"/>
                <w:numId w:val="1"/>
              </w:numPr>
              <w:rPr>
                <w:szCs w:val="22"/>
                <w:lang w:val="en-GB"/>
              </w:rPr>
            </w:pPr>
            <w:r>
              <w:rPr>
                <w:szCs w:val="22"/>
                <w:lang w:val="en-GB"/>
              </w:rPr>
              <w:t>11</w:t>
            </w:r>
            <w:r>
              <w:rPr>
                <w:szCs w:val="22"/>
                <w:vertAlign w:val="subscript"/>
                <w:lang w:val="en-GB"/>
              </w:rPr>
              <w:t>2</w:t>
            </w:r>
            <w:r>
              <w:rPr>
                <w:szCs w:val="22"/>
                <w:lang w:val="en-GB"/>
              </w:rPr>
              <w:t>–13</w:t>
            </w:r>
            <w:r>
              <w:rPr>
                <w:szCs w:val="22"/>
                <w:vertAlign w:val="subscript"/>
                <w:lang w:val="en-GB"/>
              </w:rPr>
              <w:t>3</w:t>
            </w:r>
          </w:p>
        </w:tc>
        <w:tc>
          <w:tcPr>
            <w:tcW w:w="2295" w:type="dxa"/>
          </w:tcPr>
          <w:p w14:paraId="210B6640" w14:textId="721FC7AF" w:rsidR="007252F2" w:rsidRDefault="007252F2" w:rsidP="007252F2">
            <w:pPr>
              <w:pStyle w:val="Textkrper"/>
              <w:widowControl w:val="0"/>
              <w:numPr>
                <w:ilvl w:val="0"/>
                <w:numId w:val="1"/>
              </w:numPr>
              <w:rPr>
                <w:szCs w:val="22"/>
                <w:lang w:val="en-GB"/>
              </w:rPr>
            </w:pPr>
            <w:r>
              <w:rPr>
                <w:szCs w:val="22"/>
                <w:lang w:val="en-GB"/>
              </w:rPr>
              <w:t>T</w:t>
            </w:r>
          </w:p>
        </w:tc>
        <w:tc>
          <w:tcPr>
            <w:tcW w:w="2295" w:type="dxa"/>
          </w:tcPr>
          <w:p w14:paraId="4D5E6730" w14:textId="1A0131BF" w:rsidR="007252F2" w:rsidRDefault="007252F2" w:rsidP="007252F2">
            <w:pPr>
              <w:pStyle w:val="Textkrper"/>
              <w:widowControl w:val="0"/>
              <w:numPr>
                <w:ilvl w:val="0"/>
                <w:numId w:val="1"/>
              </w:numPr>
              <w:rPr>
                <w:b/>
                <w:bCs/>
                <w:szCs w:val="22"/>
                <w:lang w:val="en-GB"/>
              </w:rPr>
            </w:pPr>
            <w:r w:rsidRPr="00FA4C95">
              <w:rPr>
                <w:b/>
                <w:bCs/>
                <w:szCs w:val="22"/>
                <w:lang w:val="en-GB"/>
              </w:rPr>
              <w:t>Bud</w:t>
            </w:r>
            <w:r w:rsidRPr="00FA4C95">
              <w:rPr>
                <w:b/>
                <w:bCs/>
                <w:szCs w:val="22"/>
                <w:vertAlign w:val="superscript"/>
                <w:lang w:val="en-GB"/>
              </w:rPr>
              <w:t>1</w:t>
            </w:r>
          </w:p>
        </w:tc>
        <w:tc>
          <w:tcPr>
            <w:tcW w:w="2295" w:type="dxa"/>
          </w:tcPr>
          <w:p w14:paraId="39A97048" w14:textId="36E7871B" w:rsidR="007252F2" w:rsidRDefault="00DC193B" w:rsidP="007252F2">
            <w:pPr>
              <w:pStyle w:val="Textkrper"/>
              <w:widowControl w:val="0"/>
              <w:numPr>
                <w:ilvl w:val="0"/>
                <w:numId w:val="1"/>
              </w:numPr>
              <w:rPr>
                <w:szCs w:val="22"/>
                <w:lang w:val="en-GB"/>
              </w:rPr>
            </w:pPr>
            <w:r w:rsidRPr="00DC193B">
              <w:rPr>
                <w:iCs/>
                <w:szCs w:val="22"/>
                <w:lang w:val="en-GB"/>
              </w:rPr>
              <w:t>no text</w:t>
            </w:r>
          </w:p>
        </w:tc>
      </w:tr>
      <w:tr w:rsidR="007252F2" w:rsidRPr="00076901" w14:paraId="628769C1" w14:textId="77777777" w:rsidTr="007252F2">
        <w:tc>
          <w:tcPr>
            <w:tcW w:w="2295" w:type="dxa"/>
          </w:tcPr>
          <w:p w14:paraId="5BEBC58B" w14:textId="25AE526E" w:rsidR="007252F2" w:rsidRDefault="007252F2" w:rsidP="007252F2">
            <w:pPr>
              <w:pStyle w:val="Textkrper"/>
              <w:widowControl w:val="0"/>
              <w:numPr>
                <w:ilvl w:val="0"/>
                <w:numId w:val="1"/>
              </w:numPr>
              <w:rPr>
                <w:szCs w:val="22"/>
                <w:lang w:val="en-GB"/>
              </w:rPr>
            </w:pPr>
            <w:r>
              <w:rPr>
                <w:szCs w:val="22"/>
                <w:lang w:val="en-GB"/>
              </w:rPr>
              <w:t>17</w:t>
            </w:r>
            <w:r>
              <w:rPr>
                <w:szCs w:val="22"/>
                <w:vertAlign w:val="subscript"/>
                <w:lang w:val="en-GB"/>
              </w:rPr>
              <w:t>3</w:t>
            </w:r>
            <w:r>
              <w:rPr>
                <w:szCs w:val="22"/>
                <w:lang w:val="en-GB"/>
              </w:rPr>
              <w:t>–</w:t>
            </w:r>
            <w:r w:rsidR="00DC193B">
              <w:rPr>
                <w:szCs w:val="22"/>
                <w:lang w:val="en-GB"/>
              </w:rPr>
              <w:t>2</w:t>
            </w:r>
            <w:r>
              <w:rPr>
                <w:szCs w:val="22"/>
                <w:lang w:val="en-GB"/>
              </w:rPr>
              <w:t>1</w:t>
            </w:r>
            <w:r>
              <w:rPr>
                <w:szCs w:val="22"/>
                <w:vertAlign w:val="subscript"/>
                <w:lang w:val="en-GB"/>
              </w:rPr>
              <w:t>1</w:t>
            </w:r>
          </w:p>
        </w:tc>
        <w:tc>
          <w:tcPr>
            <w:tcW w:w="2295" w:type="dxa"/>
          </w:tcPr>
          <w:p w14:paraId="7F064853" w14:textId="483C8BE5" w:rsidR="007252F2" w:rsidRDefault="007252F2" w:rsidP="007252F2">
            <w:pPr>
              <w:pStyle w:val="Textkrper"/>
              <w:widowControl w:val="0"/>
              <w:numPr>
                <w:ilvl w:val="0"/>
                <w:numId w:val="1"/>
              </w:numPr>
              <w:rPr>
                <w:szCs w:val="22"/>
                <w:lang w:val="en-GB"/>
              </w:rPr>
            </w:pPr>
            <w:r>
              <w:rPr>
                <w:szCs w:val="22"/>
                <w:lang w:val="en-GB"/>
              </w:rPr>
              <w:t>T</w:t>
            </w:r>
          </w:p>
        </w:tc>
        <w:tc>
          <w:tcPr>
            <w:tcW w:w="2295" w:type="dxa"/>
          </w:tcPr>
          <w:p w14:paraId="2F1193DC" w14:textId="3ADE202A" w:rsidR="007252F2" w:rsidRDefault="007252F2" w:rsidP="007252F2">
            <w:pPr>
              <w:pStyle w:val="Textkrper"/>
              <w:widowControl w:val="0"/>
              <w:numPr>
                <w:ilvl w:val="0"/>
                <w:numId w:val="1"/>
              </w:numPr>
              <w:rPr>
                <w:b/>
                <w:bCs/>
                <w:szCs w:val="22"/>
                <w:lang w:val="en-GB"/>
              </w:rPr>
            </w:pPr>
            <w:r w:rsidRPr="00FA4C95">
              <w:rPr>
                <w:b/>
                <w:bCs/>
                <w:szCs w:val="22"/>
                <w:lang w:val="en-GB"/>
              </w:rPr>
              <w:t>Bud</w:t>
            </w:r>
            <w:r w:rsidRPr="00FA4C95">
              <w:rPr>
                <w:b/>
                <w:bCs/>
                <w:szCs w:val="22"/>
                <w:vertAlign w:val="superscript"/>
                <w:lang w:val="en-GB"/>
              </w:rPr>
              <w:t>1</w:t>
            </w:r>
          </w:p>
        </w:tc>
        <w:tc>
          <w:tcPr>
            <w:tcW w:w="2295" w:type="dxa"/>
          </w:tcPr>
          <w:p w14:paraId="50623490" w14:textId="682A6605" w:rsidR="007252F2" w:rsidRPr="00E81CC6" w:rsidRDefault="007252F2" w:rsidP="007252F2">
            <w:pPr>
              <w:pStyle w:val="Textkrper"/>
              <w:widowControl w:val="0"/>
              <w:numPr>
                <w:ilvl w:val="0"/>
                <w:numId w:val="1"/>
              </w:numPr>
              <w:rPr>
                <w:i/>
                <w:iCs/>
                <w:szCs w:val="22"/>
                <w:lang w:val="en-GB"/>
              </w:rPr>
            </w:pPr>
            <w:r>
              <w:rPr>
                <w:i/>
                <w:iCs/>
                <w:szCs w:val="22"/>
                <w:lang w:val="en-GB"/>
              </w:rPr>
              <w:t>Deus</w:t>
            </w:r>
            <w:r>
              <w:rPr>
                <w:szCs w:val="22"/>
                <w:lang w:val="en-GB"/>
              </w:rPr>
              <w:t xml:space="preserve"> missing</w:t>
            </w:r>
          </w:p>
        </w:tc>
      </w:tr>
      <w:tr w:rsidR="007252F2" w:rsidRPr="00035E37" w14:paraId="37AFCEBD" w14:textId="77777777" w:rsidTr="007252F2">
        <w:tc>
          <w:tcPr>
            <w:tcW w:w="2295" w:type="dxa"/>
          </w:tcPr>
          <w:p w14:paraId="487AA240" w14:textId="3369B10F" w:rsidR="007252F2" w:rsidRDefault="007252F2" w:rsidP="007252F2">
            <w:pPr>
              <w:pStyle w:val="Textkrper"/>
              <w:widowControl w:val="0"/>
              <w:numPr>
                <w:ilvl w:val="0"/>
                <w:numId w:val="1"/>
              </w:numPr>
              <w:rPr>
                <w:szCs w:val="22"/>
                <w:lang w:val="en-GB"/>
              </w:rPr>
            </w:pPr>
            <w:r>
              <w:rPr>
                <w:szCs w:val="22"/>
                <w:lang w:val="en-GB"/>
              </w:rPr>
              <w:t>24</w:t>
            </w:r>
            <w:r>
              <w:rPr>
                <w:szCs w:val="22"/>
                <w:vertAlign w:val="subscript"/>
                <w:lang w:val="en-GB"/>
              </w:rPr>
              <w:t>3</w:t>
            </w:r>
            <w:r>
              <w:rPr>
                <w:szCs w:val="22"/>
                <w:lang w:val="en-GB"/>
              </w:rPr>
              <w:t>–25</w:t>
            </w:r>
            <w:r>
              <w:rPr>
                <w:szCs w:val="22"/>
                <w:vertAlign w:val="subscript"/>
                <w:lang w:val="en-GB"/>
              </w:rPr>
              <w:t>3</w:t>
            </w:r>
          </w:p>
        </w:tc>
        <w:tc>
          <w:tcPr>
            <w:tcW w:w="2295" w:type="dxa"/>
          </w:tcPr>
          <w:p w14:paraId="23AF5847" w14:textId="55CFABD4" w:rsidR="007252F2" w:rsidRDefault="007252F2" w:rsidP="007252F2">
            <w:pPr>
              <w:pStyle w:val="Textkrper"/>
              <w:widowControl w:val="0"/>
              <w:numPr>
                <w:ilvl w:val="0"/>
                <w:numId w:val="1"/>
              </w:numPr>
              <w:rPr>
                <w:szCs w:val="22"/>
                <w:lang w:val="en-GB"/>
              </w:rPr>
            </w:pPr>
            <w:r>
              <w:rPr>
                <w:szCs w:val="22"/>
                <w:lang w:val="en-GB"/>
              </w:rPr>
              <w:t>T</w:t>
            </w:r>
          </w:p>
        </w:tc>
        <w:tc>
          <w:tcPr>
            <w:tcW w:w="2295" w:type="dxa"/>
          </w:tcPr>
          <w:p w14:paraId="18DA6C45" w14:textId="7684B270" w:rsidR="007252F2" w:rsidRDefault="007252F2" w:rsidP="007252F2">
            <w:pPr>
              <w:pStyle w:val="Textkrper"/>
              <w:widowControl w:val="0"/>
              <w:numPr>
                <w:ilvl w:val="0"/>
                <w:numId w:val="1"/>
              </w:numPr>
              <w:rPr>
                <w:b/>
                <w:bCs/>
                <w:szCs w:val="22"/>
                <w:lang w:val="en-GB"/>
              </w:rPr>
            </w:pPr>
            <w:r w:rsidRPr="00FA4C95">
              <w:rPr>
                <w:b/>
                <w:bCs/>
                <w:szCs w:val="22"/>
                <w:lang w:val="en-GB"/>
              </w:rPr>
              <w:t>Bud</w:t>
            </w:r>
            <w:r w:rsidRPr="00FA4C95">
              <w:rPr>
                <w:b/>
                <w:bCs/>
                <w:szCs w:val="22"/>
                <w:vertAlign w:val="superscript"/>
                <w:lang w:val="en-GB"/>
              </w:rPr>
              <w:t>1</w:t>
            </w:r>
          </w:p>
        </w:tc>
        <w:tc>
          <w:tcPr>
            <w:tcW w:w="2295" w:type="dxa"/>
          </w:tcPr>
          <w:p w14:paraId="0E7849B1" w14:textId="65A7E944" w:rsidR="007252F2" w:rsidRPr="00DC193B" w:rsidRDefault="00DC193B" w:rsidP="007252F2">
            <w:pPr>
              <w:pStyle w:val="Textkrper"/>
              <w:widowControl w:val="0"/>
              <w:numPr>
                <w:ilvl w:val="0"/>
                <w:numId w:val="1"/>
              </w:numPr>
              <w:rPr>
                <w:iCs/>
                <w:szCs w:val="22"/>
                <w:lang w:val="en-GB"/>
              </w:rPr>
            </w:pPr>
            <w:r w:rsidRPr="00DC193B">
              <w:rPr>
                <w:iCs/>
                <w:szCs w:val="22"/>
                <w:lang w:val="en-GB"/>
              </w:rPr>
              <w:t>no text</w:t>
            </w:r>
          </w:p>
        </w:tc>
      </w:tr>
      <w:tr w:rsidR="007252F2" w:rsidRPr="00DA4921" w14:paraId="023289AF" w14:textId="77777777" w:rsidTr="007252F2">
        <w:tc>
          <w:tcPr>
            <w:tcW w:w="2295" w:type="dxa"/>
          </w:tcPr>
          <w:p w14:paraId="637AAEB2" w14:textId="0093C956" w:rsidR="007252F2" w:rsidRDefault="007252F2" w:rsidP="007252F2">
            <w:pPr>
              <w:pStyle w:val="Textkrper"/>
              <w:widowControl w:val="0"/>
              <w:numPr>
                <w:ilvl w:val="0"/>
                <w:numId w:val="1"/>
              </w:numPr>
              <w:rPr>
                <w:szCs w:val="22"/>
                <w:lang w:val="en-GB"/>
              </w:rPr>
            </w:pPr>
            <w:r>
              <w:rPr>
                <w:szCs w:val="22"/>
                <w:lang w:val="en-GB"/>
              </w:rPr>
              <w:t>29</w:t>
            </w:r>
            <w:r>
              <w:rPr>
                <w:szCs w:val="22"/>
                <w:vertAlign w:val="subscript"/>
                <w:lang w:val="en-GB"/>
              </w:rPr>
              <w:t>3</w:t>
            </w:r>
          </w:p>
        </w:tc>
        <w:tc>
          <w:tcPr>
            <w:tcW w:w="2295" w:type="dxa"/>
          </w:tcPr>
          <w:p w14:paraId="748CD108" w14:textId="1AFFC37A" w:rsidR="007252F2" w:rsidRDefault="007252F2" w:rsidP="007252F2">
            <w:pPr>
              <w:pStyle w:val="Textkrper"/>
              <w:widowControl w:val="0"/>
              <w:numPr>
                <w:ilvl w:val="0"/>
                <w:numId w:val="1"/>
              </w:numPr>
              <w:rPr>
                <w:szCs w:val="22"/>
                <w:lang w:val="en-GB"/>
              </w:rPr>
            </w:pPr>
            <w:r>
              <w:rPr>
                <w:szCs w:val="22"/>
                <w:lang w:val="en-GB"/>
              </w:rPr>
              <w:t>T</w:t>
            </w:r>
          </w:p>
        </w:tc>
        <w:tc>
          <w:tcPr>
            <w:tcW w:w="2295" w:type="dxa"/>
          </w:tcPr>
          <w:p w14:paraId="593C0F19" w14:textId="5BBE61F4" w:rsidR="007252F2" w:rsidRDefault="007252F2" w:rsidP="007252F2">
            <w:pPr>
              <w:pStyle w:val="Textkrper"/>
              <w:widowControl w:val="0"/>
              <w:numPr>
                <w:ilvl w:val="0"/>
                <w:numId w:val="1"/>
              </w:numPr>
              <w:rPr>
                <w:b/>
                <w:bCs/>
                <w:szCs w:val="22"/>
                <w:lang w:val="en-GB"/>
              </w:rPr>
            </w:pPr>
            <w:r w:rsidRPr="00FA4C95">
              <w:rPr>
                <w:b/>
                <w:bCs/>
                <w:szCs w:val="22"/>
                <w:lang w:val="en-GB"/>
              </w:rPr>
              <w:t>Bud</w:t>
            </w:r>
            <w:r w:rsidRPr="00FA4C95">
              <w:rPr>
                <w:b/>
                <w:bCs/>
                <w:szCs w:val="22"/>
                <w:vertAlign w:val="superscript"/>
                <w:lang w:val="en-GB"/>
              </w:rPr>
              <w:t>1</w:t>
            </w:r>
          </w:p>
        </w:tc>
        <w:tc>
          <w:tcPr>
            <w:tcW w:w="2295" w:type="dxa"/>
          </w:tcPr>
          <w:p w14:paraId="701C2133" w14:textId="6B01C53C" w:rsidR="007252F2" w:rsidRDefault="00DC193B" w:rsidP="007252F2">
            <w:pPr>
              <w:pStyle w:val="Textkrper"/>
              <w:widowControl w:val="0"/>
              <w:numPr>
                <w:ilvl w:val="0"/>
                <w:numId w:val="1"/>
              </w:numPr>
              <w:rPr>
                <w:i/>
                <w:iCs/>
                <w:szCs w:val="22"/>
                <w:lang w:val="en-GB"/>
              </w:rPr>
            </w:pPr>
            <w:r>
              <w:rPr>
                <w:szCs w:val="22"/>
                <w:lang w:val="en-GB"/>
              </w:rPr>
              <w:t xml:space="preserve">erroneously </w:t>
            </w:r>
            <w:r w:rsidR="007252F2">
              <w:rPr>
                <w:szCs w:val="22"/>
                <w:lang w:val="en-GB"/>
              </w:rPr>
              <w:t xml:space="preserve">written </w:t>
            </w:r>
            <w:r w:rsidR="007252F2">
              <w:rPr>
                <w:i/>
                <w:iCs/>
                <w:szCs w:val="22"/>
                <w:lang w:val="en-GB"/>
              </w:rPr>
              <w:t>ex</w:t>
            </w:r>
            <w:r w:rsidR="007252F2">
              <w:rPr>
                <w:szCs w:val="22"/>
                <w:lang w:val="en-GB"/>
              </w:rPr>
              <w:t xml:space="preserve"> </w:t>
            </w:r>
            <w:r>
              <w:rPr>
                <w:szCs w:val="22"/>
                <w:lang w:val="en-GB"/>
              </w:rPr>
              <w:t xml:space="preserve">instead of </w:t>
            </w:r>
            <w:r w:rsidRPr="00DC193B">
              <w:rPr>
                <w:i/>
                <w:szCs w:val="22"/>
                <w:lang w:val="en-GB"/>
              </w:rPr>
              <w:t>et</w:t>
            </w:r>
            <w:r>
              <w:rPr>
                <w:szCs w:val="22"/>
                <w:lang w:val="en-GB"/>
              </w:rPr>
              <w:t xml:space="preserve"> </w:t>
            </w:r>
            <w:r w:rsidR="007252F2">
              <w:rPr>
                <w:szCs w:val="22"/>
                <w:lang w:val="en-GB"/>
              </w:rPr>
              <w:t>crossed out</w:t>
            </w:r>
          </w:p>
        </w:tc>
      </w:tr>
    </w:tbl>
    <w:p w14:paraId="6F185D1F" w14:textId="77777777" w:rsidR="00F7467D" w:rsidRDefault="00F7467D" w:rsidP="00F7467D">
      <w:pPr>
        <w:pStyle w:val="berschrift2"/>
        <w:numPr>
          <w:ilvl w:val="2"/>
          <w:numId w:val="4"/>
        </w:numPr>
        <w:rPr>
          <w:lang w:val="en-GB"/>
        </w:rPr>
      </w:pPr>
      <w:r>
        <w:rPr>
          <w:lang w:val="en-GB"/>
        </w:rPr>
        <w:t>Remarks</w:t>
      </w:r>
    </w:p>
    <w:p w14:paraId="21695DB8" w14:textId="6A577B56" w:rsidR="00E81CC6" w:rsidRPr="00DC193B" w:rsidRDefault="00DA4921" w:rsidP="00817D59">
      <w:pPr>
        <w:pStyle w:val="Textkrper"/>
        <w:numPr>
          <w:ilvl w:val="0"/>
          <w:numId w:val="5"/>
        </w:numPr>
        <w:rPr>
          <w:lang w:val="en-US"/>
        </w:rPr>
      </w:pPr>
      <w:r>
        <w:rPr>
          <w:lang w:val="en-GB"/>
        </w:rPr>
        <w:t>I</w:t>
      </w:r>
      <w:r w:rsidRPr="00F7467D">
        <w:rPr>
          <w:lang w:val="en-GB"/>
        </w:rPr>
        <w:t xml:space="preserve">n the </w:t>
      </w:r>
      <w:proofErr w:type="spellStart"/>
      <w:r>
        <w:rPr>
          <w:lang w:val="en-GB"/>
        </w:rPr>
        <w:t>c</w:t>
      </w:r>
      <w:r>
        <w:rPr>
          <w:lang w:val="en-GB"/>
        </w:rPr>
        <w:t>ontratenor</w:t>
      </w:r>
      <w:proofErr w:type="spellEnd"/>
      <w:r w:rsidRPr="00F7467D">
        <w:rPr>
          <w:lang w:val="en-GB"/>
        </w:rPr>
        <w:t xml:space="preserve"> </w:t>
      </w:r>
      <w:r>
        <w:rPr>
          <w:lang w:val="en-GB"/>
        </w:rPr>
        <w:t xml:space="preserve">of </w:t>
      </w:r>
      <w:r w:rsidRPr="00DA4921">
        <w:rPr>
          <w:b/>
          <w:bCs/>
          <w:lang w:val="en-GB"/>
        </w:rPr>
        <w:t>Mun</w:t>
      </w:r>
      <w:r w:rsidRPr="00DA4921">
        <w:rPr>
          <w:b/>
          <w:bCs/>
          <w:vertAlign w:val="superscript"/>
          <w:lang w:val="en-GB"/>
        </w:rPr>
        <w:t>1</w:t>
      </w:r>
      <w:r>
        <w:rPr>
          <w:lang w:val="en-GB"/>
        </w:rPr>
        <w:t>, a</w:t>
      </w:r>
      <w:r w:rsidR="00F7467D" w:rsidRPr="00F7467D">
        <w:rPr>
          <w:lang w:val="en-GB"/>
        </w:rPr>
        <w:t xml:space="preserve"> second, blackened note</w:t>
      </w:r>
      <w:r>
        <w:rPr>
          <w:lang w:val="en-GB"/>
        </w:rPr>
        <w:t xml:space="preserve"> </w:t>
      </w:r>
      <w:r w:rsidR="00F7467D" w:rsidRPr="00F7467D">
        <w:rPr>
          <w:lang w:val="en-GB"/>
        </w:rPr>
        <w:t xml:space="preserve">head is found above the final note </w:t>
      </w:r>
      <w:r w:rsidR="001D1E78">
        <w:rPr>
          <w:lang w:val="en-GB"/>
        </w:rPr>
        <w:t xml:space="preserve">of the </w:t>
      </w:r>
      <w:r>
        <w:rPr>
          <w:lang w:val="en-GB"/>
        </w:rPr>
        <w:t xml:space="preserve">Introit </w:t>
      </w:r>
      <w:r w:rsidR="001D1E78">
        <w:rPr>
          <w:lang w:val="en-GB"/>
        </w:rPr>
        <w:t xml:space="preserve">antiphon, </w:t>
      </w:r>
      <w:r>
        <w:rPr>
          <w:lang w:val="en-GB"/>
        </w:rPr>
        <w:t>the A</w:t>
      </w:r>
      <w:r w:rsidR="001D1E78">
        <w:rPr>
          <w:lang w:val="en-GB"/>
        </w:rPr>
        <w:t>lleluia verse</w:t>
      </w:r>
      <w:r>
        <w:rPr>
          <w:lang w:val="en-GB"/>
        </w:rPr>
        <w:t>,</w:t>
      </w:r>
      <w:r w:rsidR="001D1E78">
        <w:rPr>
          <w:lang w:val="en-GB"/>
        </w:rPr>
        <w:t xml:space="preserve"> </w:t>
      </w:r>
      <w:r>
        <w:rPr>
          <w:lang w:val="en-GB"/>
        </w:rPr>
        <w:t>a</w:t>
      </w:r>
      <w:r w:rsidR="001D1E78">
        <w:rPr>
          <w:lang w:val="en-GB"/>
        </w:rPr>
        <w:t xml:space="preserve">nd the </w:t>
      </w:r>
      <w:r>
        <w:rPr>
          <w:lang w:val="en-GB"/>
        </w:rPr>
        <w:t>C</w:t>
      </w:r>
      <w:r w:rsidR="001D1E78">
        <w:rPr>
          <w:lang w:val="en-GB"/>
        </w:rPr>
        <w:t xml:space="preserve">ommunion </w:t>
      </w:r>
      <w:r w:rsidR="00F7467D" w:rsidRPr="00F7467D">
        <w:rPr>
          <w:lang w:val="en-GB"/>
        </w:rPr>
        <w:t xml:space="preserve">(as in the edition). </w:t>
      </w:r>
      <w:r>
        <w:rPr>
          <w:lang w:val="en-GB"/>
        </w:rPr>
        <w:t>It</w:t>
      </w:r>
      <w:r w:rsidR="00F7467D" w:rsidRPr="00F7467D">
        <w:rPr>
          <w:lang w:val="en-GB"/>
        </w:rPr>
        <w:t xml:space="preserve"> indicates an optional addition to the final sonority.</w:t>
      </w:r>
    </w:p>
    <w:p w14:paraId="61544295" w14:textId="6963D47F" w:rsidR="00F77ECE" w:rsidRPr="00DA4921" w:rsidRDefault="00DC193B" w:rsidP="00DA4921">
      <w:pPr>
        <w:pStyle w:val="Textkrper"/>
        <w:numPr>
          <w:ilvl w:val="0"/>
          <w:numId w:val="5"/>
        </w:numPr>
        <w:rPr>
          <w:lang w:val="en-GB"/>
        </w:rPr>
      </w:pPr>
      <w:r>
        <w:rPr>
          <w:lang w:val="en-GB"/>
        </w:rPr>
        <w:t>Heading and t</w:t>
      </w:r>
      <w:r w:rsidRPr="00B30992">
        <w:rPr>
          <w:lang w:val="en-GB"/>
        </w:rPr>
        <w:t>ext incipit</w:t>
      </w:r>
      <w:r>
        <w:rPr>
          <w:lang w:val="en-GB"/>
        </w:rPr>
        <w:t>s</w:t>
      </w:r>
      <w:r w:rsidRPr="00B30992">
        <w:rPr>
          <w:lang w:val="en-GB"/>
        </w:rPr>
        <w:t xml:space="preserve"> in </w:t>
      </w:r>
      <w:r w:rsidRPr="00B30992">
        <w:rPr>
          <w:b/>
          <w:bCs/>
          <w:szCs w:val="22"/>
          <w:lang w:val="en-GB"/>
        </w:rPr>
        <w:t>Bud</w:t>
      </w:r>
      <w:r w:rsidRPr="00B30992">
        <w:rPr>
          <w:b/>
          <w:bCs/>
          <w:szCs w:val="22"/>
          <w:vertAlign w:val="superscript"/>
          <w:lang w:val="en-GB"/>
        </w:rPr>
        <w:t>1</w:t>
      </w:r>
      <w:r w:rsidRPr="00DA4921">
        <w:rPr>
          <w:b/>
          <w:bCs/>
          <w:szCs w:val="22"/>
          <w:lang w:val="en-GB"/>
        </w:rPr>
        <w:t xml:space="preserve"> </w:t>
      </w:r>
      <w:r w:rsidR="00DA4921">
        <w:rPr>
          <w:bCs/>
          <w:szCs w:val="22"/>
          <w:lang w:val="en-GB"/>
        </w:rPr>
        <w:t xml:space="preserve">are </w:t>
      </w:r>
      <w:r>
        <w:rPr>
          <w:bCs/>
          <w:szCs w:val="22"/>
          <w:lang w:val="en-GB"/>
        </w:rPr>
        <w:t>underlined in</w:t>
      </w:r>
      <w:r w:rsidRPr="00B30992">
        <w:rPr>
          <w:bCs/>
          <w:szCs w:val="22"/>
          <w:lang w:val="en-GB"/>
        </w:rPr>
        <w:t xml:space="preserve"> red ink.</w:t>
      </w:r>
    </w:p>
    <w:sectPr w:rsidR="00F77ECE" w:rsidRPr="00DA4921">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DA1"/>
    <w:multiLevelType w:val="multilevel"/>
    <w:tmpl w:val="6F5A45E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401110"/>
    <w:multiLevelType w:val="multilevel"/>
    <w:tmpl w:val="9FF021E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122161A"/>
    <w:multiLevelType w:val="multilevel"/>
    <w:tmpl w:val="4F608406"/>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3" w15:restartNumberingAfterBreak="0">
    <w:nsid w:val="319260A4"/>
    <w:multiLevelType w:val="multilevel"/>
    <w:tmpl w:val="A0F0C058"/>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68245E1"/>
    <w:multiLevelType w:val="multilevel"/>
    <w:tmpl w:val="022CD1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D26174A"/>
    <w:multiLevelType w:val="multilevel"/>
    <w:tmpl w:val="2B86F6F2"/>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6" w15:restartNumberingAfterBreak="0">
    <w:nsid w:val="47B82469"/>
    <w:multiLevelType w:val="multilevel"/>
    <w:tmpl w:val="1BE8098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7" w15:restartNumberingAfterBreak="0">
    <w:nsid w:val="598E5E45"/>
    <w:multiLevelType w:val="multilevel"/>
    <w:tmpl w:val="A198CE3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21C7566"/>
    <w:multiLevelType w:val="multilevel"/>
    <w:tmpl w:val="29E495F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32011106">
    <w:abstractNumId w:val="1"/>
  </w:num>
  <w:num w:numId="2" w16cid:durableId="1592734177">
    <w:abstractNumId w:val="5"/>
  </w:num>
  <w:num w:numId="3" w16cid:durableId="1528592763">
    <w:abstractNumId w:val="4"/>
  </w:num>
  <w:num w:numId="4" w16cid:durableId="921912104">
    <w:abstractNumId w:val="3"/>
  </w:num>
  <w:num w:numId="5" w16cid:durableId="2101027329">
    <w:abstractNumId w:val="6"/>
  </w:num>
  <w:num w:numId="6" w16cid:durableId="1654287537">
    <w:abstractNumId w:val="0"/>
  </w:num>
  <w:num w:numId="7" w16cid:durableId="986324170">
    <w:abstractNumId w:val="7"/>
  </w:num>
  <w:num w:numId="8" w16cid:durableId="315650180">
    <w:abstractNumId w:val="8"/>
  </w:num>
  <w:num w:numId="9" w16cid:durableId="1668559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284"/>
  <w:autoHyphenation/>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85ED3"/>
    <w:rsid w:val="000148B5"/>
    <w:rsid w:val="00035E37"/>
    <w:rsid w:val="00076901"/>
    <w:rsid w:val="00084028"/>
    <w:rsid w:val="000913D3"/>
    <w:rsid w:val="000B2611"/>
    <w:rsid w:val="000E1E1F"/>
    <w:rsid w:val="00176C17"/>
    <w:rsid w:val="001816A0"/>
    <w:rsid w:val="00190602"/>
    <w:rsid w:val="001D1E78"/>
    <w:rsid w:val="0025109F"/>
    <w:rsid w:val="002D4B89"/>
    <w:rsid w:val="0033047A"/>
    <w:rsid w:val="00385ED3"/>
    <w:rsid w:val="00452ACE"/>
    <w:rsid w:val="00503DAF"/>
    <w:rsid w:val="0057372D"/>
    <w:rsid w:val="005A1B1C"/>
    <w:rsid w:val="00603145"/>
    <w:rsid w:val="0060434A"/>
    <w:rsid w:val="00606B6E"/>
    <w:rsid w:val="006C6F6D"/>
    <w:rsid w:val="00702027"/>
    <w:rsid w:val="00702DE2"/>
    <w:rsid w:val="007252F2"/>
    <w:rsid w:val="007A03E4"/>
    <w:rsid w:val="0084187E"/>
    <w:rsid w:val="008A586A"/>
    <w:rsid w:val="008F16F2"/>
    <w:rsid w:val="009B4785"/>
    <w:rsid w:val="009E773A"/>
    <w:rsid w:val="009E7997"/>
    <w:rsid w:val="00A10BE0"/>
    <w:rsid w:val="00AB67CC"/>
    <w:rsid w:val="00B27B99"/>
    <w:rsid w:val="00B83648"/>
    <w:rsid w:val="00C34E73"/>
    <w:rsid w:val="00D004FA"/>
    <w:rsid w:val="00DA4921"/>
    <w:rsid w:val="00DC193B"/>
    <w:rsid w:val="00E374CD"/>
    <w:rsid w:val="00E81CC6"/>
    <w:rsid w:val="00F30BA4"/>
    <w:rsid w:val="00F53E1A"/>
    <w:rsid w:val="00F7467D"/>
    <w:rsid w:val="00F77ECE"/>
    <w:rsid w:val="00FA41B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7A0B3"/>
  <w15:docId w15:val="{C40E97AA-84AC-4716-9755-1A486B85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anker">
    <w:name w:val="Fußnotenanker"/>
    <w:rPr>
      <w:vertAlign w:val="superscript"/>
    </w:rPr>
  </w:style>
  <w:style w:type="character" w:customStyle="1" w:styleId="FootnoteCharacters">
    <w:name w:val="Footnote Characters"/>
    <w:qFormat/>
    <w:rsid w:val="00740B7B"/>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chn">
    <w:name w:val="Textkörper Zchn"/>
    <w:basedOn w:val="Absatz-Standardschriftart"/>
    <w:link w:val="Textkrper"/>
    <w:qFormat/>
    <w:rsid w:val="00DC193B"/>
    <w:rPr>
      <w:rFonts w:ascii="Adobe Garamond Pro" w:hAnsi="Adobe Garamond Pr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082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3688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ZIDInstall</dc:creator>
  <dc:description/>
  <cp:lastModifiedBy>Stefan Gasch</cp:lastModifiedBy>
  <cp:revision>26</cp:revision>
  <cp:lastPrinted>2019-11-13T09:44:00Z</cp:lastPrinted>
  <dcterms:created xsi:type="dcterms:W3CDTF">2022-11-07T16:04:00Z</dcterms:created>
  <dcterms:modified xsi:type="dcterms:W3CDTF">2023-12-04T15:40:00Z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