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83DCF" w14:textId="77777777" w:rsidR="00D21765" w:rsidRDefault="00F84E16">
      <w:pPr>
        <w:pStyle w:val="berschrift1"/>
        <w:numPr>
          <w:ilvl w:val="0"/>
          <w:numId w:val="1"/>
        </w:numPr>
        <w:rPr>
          <w:szCs w:val="22"/>
          <w:lang w:val="en-US"/>
        </w:rPr>
      </w:pPr>
      <w:r>
        <w:rPr>
          <w:szCs w:val="22"/>
          <w:lang w:val="en-US"/>
        </w:rPr>
        <w:t>8. In Festo S. Stephani Protomartyris (SC P 8)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D21765" w14:paraId="14E6927C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E18106F" w14:textId="77777777" w:rsidR="00D21765" w:rsidRDefault="00F84E16">
            <w:pPr>
              <w:pStyle w:val="Textkrper"/>
              <w:widowControl w:val="0"/>
              <w:rPr>
                <w:i/>
                <w:iCs/>
              </w:rPr>
            </w:pPr>
            <w:r>
              <w:rPr>
                <w:i/>
                <w:iCs/>
                <w:szCs w:val="22"/>
              </w:rPr>
              <w:t>Introit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C3B2AD2" w14:textId="77777777" w:rsidR="00D21765" w:rsidRDefault="00D21765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US"/>
              </w:rPr>
            </w:pPr>
          </w:p>
        </w:tc>
      </w:tr>
      <w:tr w:rsidR="00D21765" w14:paraId="10FCE265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6C8E4A81" w14:textId="77777777" w:rsidR="00D21765" w:rsidRDefault="00F84E16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Etenim sederunt principes, et adversum me loquebantur: et iniqui persecuti sunt me: adiuva me, Domine Deus meus, quia servus tuus exercebatur in tuis iustificationibus.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9CD1E31" w14:textId="77777777" w:rsidR="00D21765" w:rsidRDefault="00F84E16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For princes sat and spoke against me: they have persecuted me unjustly: do thou help me, Lord my God, as thy servant was employed in thy justifications.</w:t>
            </w:r>
          </w:p>
          <w:p w14:paraId="3D0C03DC" w14:textId="77777777" w:rsidR="00D21765" w:rsidRDefault="00F84E16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(adapted from </w:t>
            </w:r>
            <w:r>
              <w:rPr>
                <w:i/>
                <w:iCs/>
                <w:szCs w:val="22"/>
                <w:lang w:val="en-US"/>
              </w:rPr>
              <w:t>RDC</w:t>
            </w:r>
            <w:r>
              <w:rPr>
                <w:szCs w:val="22"/>
                <w:lang w:val="en-US"/>
              </w:rPr>
              <w:t>)</w:t>
            </w:r>
          </w:p>
        </w:tc>
      </w:tr>
      <w:tr w:rsidR="00D21765" w14:paraId="4EED4888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085FD81" w14:textId="460C7210" w:rsidR="00D21765" w:rsidRDefault="00D7649E">
            <w:pPr>
              <w:pStyle w:val="Textkrper"/>
              <w:widowControl w:val="0"/>
              <w:rPr>
                <w:rFonts w:eastAsia="MS Mincho"/>
                <w:szCs w:val="22"/>
                <w:lang w:val="en-US"/>
              </w:rPr>
            </w:pPr>
            <w:r>
              <w:rPr>
                <w:rFonts w:eastAsia="MS Mincho"/>
                <w:szCs w:val="22"/>
                <w:lang w:val="fr-FR"/>
              </w:rPr>
              <w:t>{</w:t>
            </w:r>
            <w:r w:rsidRPr="00D7649E">
              <w:rPr>
                <w:rFonts w:eastAsia="MS Mincho"/>
                <w:szCs w:val="22"/>
                <w:highlight w:val="cyan"/>
                <w:lang w:val="fr-FR"/>
              </w:rPr>
              <w:t>V.</w:t>
            </w:r>
            <w:r>
              <w:rPr>
                <w:rFonts w:eastAsia="MS Mincho"/>
                <w:szCs w:val="22"/>
                <w:lang w:val="fr-FR"/>
              </w:rPr>
              <w:t xml:space="preserve">} </w:t>
            </w:r>
            <w:r w:rsidR="00F84E16">
              <w:rPr>
                <w:rFonts w:eastAsia="MS Mincho"/>
                <w:szCs w:val="22"/>
                <w:lang w:val="fr-FR"/>
              </w:rPr>
              <w:t>Beati immaculati in via: qui ambulant in lege Domini.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F5B1C46" w14:textId="19FEDA32" w:rsidR="00D21765" w:rsidRDefault="00D7649E">
            <w:pPr>
              <w:pStyle w:val="Textkrper"/>
              <w:widowControl w:val="0"/>
              <w:rPr>
                <w:lang w:val="fr-FR"/>
              </w:rPr>
            </w:pPr>
            <w:r>
              <w:rPr>
                <w:rFonts w:eastAsia="MS Mincho"/>
                <w:szCs w:val="22"/>
                <w:lang w:val="fr-FR"/>
              </w:rPr>
              <w:t>{</w:t>
            </w:r>
            <w:r w:rsidRPr="00D7649E">
              <w:rPr>
                <w:rFonts w:eastAsia="MS Mincho"/>
                <w:szCs w:val="22"/>
                <w:highlight w:val="cyan"/>
                <w:lang w:val="fr-FR"/>
              </w:rPr>
              <w:t>V.</w:t>
            </w:r>
            <w:r>
              <w:rPr>
                <w:rFonts w:eastAsia="MS Mincho"/>
                <w:szCs w:val="22"/>
                <w:lang w:val="fr-FR"/>
              </w:rPr>
              <w:t xml:space="preserve">} </w:t>
            </w:r>
            <w:r w:rsidR="00F84E16">
              <w:rPr>
                <w:lang w:val="fr-FR"/>
              </w:rPr>
              <w:t>Blessed are the undefiled in the way who walk in the law of the Lord.</w:t>
            </w:r>
          </w:p>
          <w:p w14:paraId="25587E2D" w14:textId="77777777" w:rsidR="00D21765" w:rsidRDefault="00F84E16">
            <w:pPr>
              <w:pStyle w:val="Textkrper"/>
              <w:widowControl w:val="0"/>
              <w:rPr>
                <w:lang w:val="fr-FR"/>
              </w:rPr>
            </w:pPr>
            <w:r>
              <w:rPr>
                <w:lang w:val="fr-FR"/>
              </w:rPr>
              <w:t>(</w:t>
            </w:r>
            <w:r>
              <w:rPr>
                <w:i/>
                <w:iCs/>
                <w:lang w:val="fr-FR"/>
              </w:rPr>
              <w:t>RDC</w:t>
            </w:r>
            <w:r>
              <w:rPr>
                <w:lang w:val="fr-FR"/>
              </w:rPr>
              <w:t>)</w:t>
            </w:r>
          </w:p>
        </w:tc>
      </w:tr>
      <w:tr w:rsidR="00D21765" w14:paraId="7ACF07F0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00046E7D" w14:textId="77777777" w:rsidR="00D21765" w:rsidRDefault="00F84E16">
            <w:pPr>
              <w:pStyle w:val="Textkrper"/>
              <w:widowControl w:val="0"/>
              <w:rPr>
                <w:szCs w:val="22"/>
                <w:lang w:val="fr-FR"/>
              </w:rPr>
            </w:pPr>
            <w:r>
              <w:rPr>
                <w:rFonts w:eastAsia="MS Mincho"/>
                <w:szCs w:val="22"/>
                <w:lang w:val="fr-FR"/>
              </w:rPr>
              <w:t xml:space="preserve">Gloria Patri, et Filio, et Spiritui Sancto. Sicut erat in principio, et nunc, et semper, et in saecula saeculorum. </w:t>
            </w:r>
            <w:r>
              <w:rPr>
                <w:rFonts w:eastAsia="MS Mincho"/>
                <w:szCs w:val="22"/>
                <w:lang w:val="en-US"/>
              </w:rPr>
              <w:t>Amen.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50F6629" w14:textId="77777777" w:rsidR="00D21765" w:rsidRDefault="00F84E16">
            <w:pPr>
              <w:pStyle w:val="Textkrper"/>
              <w:widowControl w:val="0"/>
              <w:rPr>
                <w:szCs w:val="22"/>
                <w:lang w:val="fr-FR"/>
              </w:rPr>
            </w:pPr>
            <w:r>
              <w:rPr>
                <w:rFonts w:eastAsia="MS Mincho"/>
                <w:szCs w:val="22"/>
                <w:lang w:val="en-US"/>
              </w:rPr>
              <w:t xml:space="preserve">Glory be to the Father, and to the Son, and to the Holy Ghost. As it was in the beginning, is now, and ever shall be, world without end. </w:t>
            </w:r>
            <w:r>
              <w:rPr>
                <w:rFonts w:eastAsia="MS Mincho"/>
                <w:szCs w:val="22"/>
                <w:lang w:val="de-AT"/>
              </w:rPr>
              <w:t>Amen.</w:t>
            </w:r>
          </w:p>
        </w:tc>
      </w:tr>
    </w:tbl>
    <w:p w14:paraId="7370701B" w14:textId="77777777" w:rsidR="00D21765" w:rsidRDefault="00D21765">
      <w:pPr>
        <w:pStyle w:val="Textkrper"/>
        <w:rPr>
          <w:szCs w:val="22"/>
          <w:lang w:val="de-AT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D21765" w14:paraId="6F36BFD6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3B89A7A2" w14:textId="77777777" w:rsidR="00D21765" w:rsidRDefault="00F84E16">
            <w:pPr>
              <w:pStyle w:val="Textkrper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Alleluia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AF0B404" w14:textId="77777777" w:rsidR="00D21765" w:rsidRDefault="00D21765">
            <w:pPr>
              <w:pStyle w:val="Textkrper"/>
              <w:widowControl w:val="0"/>
              <w:rPr>
                <w:b/>
                <w:szCs w:val="22"/>
                <w:lang w:val="en-US"/>
              </w:rPr>
            </w:pPr>
          </w:p>
        </w:tc>
      </w:tr>
      <w:tr w:rsidR="00D21765" w14:paraId="67385752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226A7266" w14:textId="021C2B0A" w:rsidR="00D21765" w:rsidRPr="00D35EBD" w:rsidRDefault="00D7649E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rFonts w:eastAsia="MS Mincho"/>
                <w:szCs w:val="22"/>
                <w:lang w:val="fr-FR"/>
              </w:rPr>
              <w:t>{</w:t>
            </w:r>
            <w:r w:rsidRPr="00D7649E">
              <w:rPr>
                <w:rFonts w:eastAsia="MS Mincho"/>
                <w:szCs w:val="22"/>
                <w:highlight w:val="cyan"/>
                <w:lang w:val="fr-FR"/>
              </w:rPr>
              <w:t>V.</w:t>
            </w:r>
            <w:r>
              <w:rPr>
                <w:rFonts w:eastAsia="MS Mincho"/>
                <w:szCs w:val="22"/>
                <w:lang w:val="fr-FR"/>
              </w:rPr>
              <w:t xml:space="preserve">} </w:t>
            </w:r>
            <w:r w:rsidR="00F84E16" w:rsidRPr="00D35EBD">
              <w:rPr>
                <w:szCs w:val="22"/>
                <w:lang w:val="en-US"/>
              </w:rPr>
              <w:t>Video caelos apertos, et Jesum stantem a dextris virtutis Dei.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8B37E0E" w14:textId="2B5B67BF" w:rsidR="00D21765" w:rsidRPr="00D35EBD" w:rsidRDefault="00D7649E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rFonts w:eastAsia="MS Mincho"/>
                <w:szCs w:val="22"/>
                <w:lang w:val="fr-FR"/>
              </w:rPr>
              <w:t>{</w:t>
            </w:r>
            <w:r w:rsidRPr="00D7649E">
              <w:rPr>
                <w:rFonts w:eastAsia="MS Mincho"/>
                <w:szCs w:val="22"/>
                <w:highlight w:val="cyan"/>
                <w:lang w:val="fr-FR"/>
              </w:rPr>
              <w:t>V.</w:t>
            </w:r>
            <w:r>
              <w:rPr>
                <w:rFonts w:eastAsia="MS Mincho"/>
                <w:szCs w:val="22"/>
                <w:lang w:val="fr-FR"/>
              </w:rPr>
              <w:t xml:space="preserve">} </w:t>
            </w:r>
            <w:r w:rsidR="00F84E16" w:rsidRPr="00D35EBD">
              <w:rPr>
                <w:lang w:val="en-US"/>
              </w:rPr>
              <w:t>I see the heavens opened and Jesus standing on the right hand of God.</w:t>
            </w:r>
          </w:p>
          <w:p w14:paraId="48F7D878" w14:textId="77777777" w:rsidR="00D21765" w:rsidRDefault="00F84E16">
            <w:pPr>
              <w:pStyle w:val="Textkrper"/>
              <w:widowControl w:val="0"/>
              <w:rPr>
                <w:szCs w:val="22"/>
                <w:lang w:val="de-AT"/>
              </w:rPr>
            </w:pPr>
            <w:r>
              <w:rPr>
                <w:rFonts w:cs="Adobe Garamond Pro"/>
                <w:lang w:val="en-GB"/>
              </w:rPr>
              <w:t xml:space="preserve">(adapted from </w:t>
            </w:r>
            <w:r>
              <w:rPr>
                <w:rFonts w:cs="Adobe Garamond Pro"/>
                <w:i/>
                <w:iCs/>
                <w:lang w:val="en-GB"/>
              </w:rPr>
              <w:t>RDC</w:t>
            </w:r>
            <w:r>
              <w:rPr>
                <w:rFonts w:cs="Adobe Garamond Pro"/>
                <w:lang w:val="en-GB"/>
              </w:rPr>
              <w:t>)</w:t>
            </w:r>
          </w:p>
        </w:tc>
      </w:tr>
    </w:tbl>
    <w:p w14:paraId="777ADBEC" w14:textId="77777777" w:rsidR="00D21765" w:rsidRDefault="00D21765">
      <w:pPr>
        <w:pStyle w:val="Textkrper"/>
        <w:rPr>
          <w:szCs w:val="22"/>
          <w:lang w:val="en-US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D21765" w14:paraId="44C51BE6" w14:textId="77777777" w:rsidTr="00D7649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7B901BBB" w14:textId="77777777" w:rsidR="00D21765" w:rsidRDefault="00F84E16">
            <w:pPr>
              <w:pStyle w:val="Textkrper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Sequence</w:t>
            </w:r>
          </w:p>
          <w:p w14:paraId="3F53E598" w14:textId="6284C8D9" w:rsidR="00D7649E" w:rsidRDefault="00D7649E">
            <w:pPr>
              <w:pStyle w:val="Textkrper"/>
              <w:widowControl w:val="0"/>
              <w:rPr>
                <w:i/>
                <w:iCs/>
              </w:rPr>
            </w:pPr>
            <w:r>
              <w:t>(Notker Balbulus)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09BD19D" w14:textId="77777777" w:rsidR="00D21765" w:rsidRDefault="00D21765">
            <w:pPr>
              <w:pStyle w:val="Textkrper"/>
              <w:widowControl w:val="0"/>
              <w:rPr>
                <w:b/>
                <w:szCs w:val="22"/>
                <w:lang w:val="en-US"/>
              </w:rPr>
            </w:pPr>
          </w:p>
        </w:tc>
      </w:tr>
      <w:tr w:rsidR="00D21765" w:rsidRPr="00D12348" w14:paraId="78ACFC18" w14:textId="77777777" w:rsidTr="00D7649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0EACDF75" w14:textId="77777777" w:rsidR="00D21765" w:rsidRDefault="00F84E16">
            <w:pPr>
              <w:pStyle w:val="Textkrper"/>
              <w:widowControl w:val="0"/>
              <w:rPr>
                <w:szCs w:val="22"/>
                <w:highlight w:val="yellow"/>
                <w:lang w:val="fr-FR"/>
              </w:rPr>
            </w:pPr>
            <w:r w:rsidRPr="00D35EBD">
              <w:rPr>
                <w:lang w:val="en-US"/>
              </w:rPr>
              <w:t>1. </w:t>
            </w:r>
            <w:r w:rsidRPr="00BD3A6A">
              <w:rPr>
                <w:i/>
                <w:iCs/>
                <w:lang w:val="en-US"/>
              </w:rPr>
              <w:t>Hanc concordi famulatu colamus solemnitatem,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9053AC9" w14:textId="77777777" w:rsidR="00D21765" w:rsidRDefault="00F84E16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D35EBD">
              <w:rPr>
                <w:szCs w:val="22"/>
                <w:lang w:val="en-US"/>
              </w:rPr>
              <w:t xml:space="preserve">1. </w:t>
            </w:r>
            <w:r w:rsidRPr="00BD3A6A">
              <w:rPr>
                <w:i/>
                <w:iCs/>
                <w:szCs w:val="22"/>
                <w:lang w:val="en-US"/>
              </w:rPr>
              <w:t>In harmonious obedience let us celebrate this feast,</w:t>
            </w:r>
          </w:p>
        </w:tc>
      </w:tr>
      <w:tr w:rsidR="00D21765" w:rsidRPr="00D12348" w14:paraId="1BA779D3" w14:textId="77777777" w:rsidTr="00D7649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1F502513" w14:textId="77777777" w:rsidR="00D21765" w:rsidRDefault="00F84E16">
            <w:pPr>
              <w:pStyle w:val="Textkrper"/>
              <w:widowControl w:val="0"/>
              <w:rPr>
                <w:szCs w:val="22"/>
                <w:highlight w:val="yellow"/>
                <w:lang w:val="fr-FR"/>
              </w:rPr>
            </w:pPr>
            <w:r w:rsidRPr="00D35EBD">
              <w:rPr>
                <w:lang w:val="en-US"/>
              </w:rPr>
              <w:t>2. auctoris illius exemplo docti benigno,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0AB0339" w14:textId="77777777" w:rsidR="00D21765" w:rsidRPr="00D35EBD" w:rsidRDefault="00F84E16">
            <w:pPr>
              <w:pStyle w:val="Textkrper"/>
              <w:widowControl w:val="0"/>
              <w:rPr>
                <w:lang w:val="en-US"/>
              </w:rPr>
            </w:pPr>
            <w:r w:rsidRPr="00D35EBD">
              <w:rPr>
                <w:lang w:val="en-US"/>
              </w:rPr>
              <w:t xml:space="preserve">2. taught by the benevolent </w:t>
            </w:r>
            <w:r>
              <w:rPr>
                <w:szCs w:val="22"/>
                <w:lang w:val="en-US"/>
              </w:rPr>
              <w:t>example of its founder,</w:t>
            </w:r>
          </w:p>
        </w:tc>
      </w:tr>
      <w:tr w:rsidR="00D21765" w:rsidRPr="00D12348" w14:paraId="5180D0AC" w14:textId="77777777" w:rsidTr="00D7649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02F95E82" w14:textId="77777777" w:rsidR="00D21765" w:rsidRDefault="00F84E16">
            <w:pPr>
              <w:pStyle w:val="Textkrper"/>
              <w:widowControl w:val="0"/>
              <w:rPr>
                <w:szCs w:val="22"/>
                <w:highlight w:val="yellow"/>
                <w:lang w:val="fr-FR"/>
              </w:rPr>
            </w:pPr>
            <w:r>
              <w:t>3. </w:t>
            </w:r>
            <w:r w:rsidRPr="00BD3A6A">
              <w:rPr>
                <w:i/>
                <w:iCs/>
              </w:rPr>
              <w:t>pro persecutorum precantis fraude suorum.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3AB6650" w14:textId="77777777" w:rsidR="00D21765" w:rsidRPr="00D35EBD" w:rsidRDefault="00F84E16">
            <w:pPr>
              <w:pStyle w:val="Textkrper"/>
              <w:widowControl w:val="0"/>
              <w:rPr>
                <w:lang w:val="en-US"/>
              </w:rPr>
            </w:pPr>
            <w:r w:rsidRPr="00D35EBD">
              <w:rPr>
                <w:lang w:val="en-US"/>
              </w:rPr>
              <w:t xml:space="preserve">3. </w:t>
            </w:r>
            <w:r w:rsidRPr="00BD3A6A">
              <w:rPr>
                <w:i/>
                <w:iCs/>
                <w:lang w:val="en-US"/>
              </w:rPr>
              <w:t xml:space="preserve">who prayed for the offence </w:t>
            </w:r>
            <w:r w:rsidRPr="00BD3A6A">
              <w:rPr>
                <w:i/>
                <w:iCs/>
                <w:szCs w:val="22"/>
                <w:lang w:val="en-US"/>
              </w:rPr>
              <w:t>of his persecutors.</w:t>
            </w:r>
          </w:p>
        </w:tc>
      </w:tr>
      <w:tr w:rsidR="00D21765" w:rsidRPr="00D12348" w14:paraId="35E928FC" w14:textId="77777777" w:rsidTr="00D7649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5D23D83" w14:textId="796464F4" w:rsidR="00D21765" w:rsidRDefault="00F84E16">
            <w:pPr>
              <w:pStyle w:val="Textkrper"/>
              <w:widowControl w:val="0"/>
              <w:rPr>
                <w:szCs w:val="22"/>
                <w:highlight w:val="yellow"/>
                <w:lang w:val="fr-FR"/>
              </w:rPr>
            </w:pPr>
            <w:r w:rsidRPr="00D35EBD">
              <w:rPr>
                <w:lang w:val="en-US"/>
              </w:rPr>
              <w:t>4. </w:t>
            </w:r>
            <w:r w:rsidRPr="00BD3A6A">
              <w:rPr>
                <w:lang w:val="en-US"/>
              </w:rPr>
              <w:t>O Stephane, signifer regis summ</w:t>
            </w:r>
            <w:r w:rsidR="00BD3A6A" w:rsidRPr="00BD3A6A">
              <w:rPr>
                <w:lang w:val="en-US"/>
              </w:rPr>
              <w:t>i</w:t>
            </w:r>
            <w:r w:rsidRPr="00BD3A6A">
              <w:rPr>
                <w:lang w:val="en-US"/>
              </w:rPr>
              <w:t xml:space="preserve"> bon</w:t>
            </w:r>
            <w:r w:rsidR="00BD3A6A" w:rsidRPr="00BD3A6A">
              <w:rPr>
                <w:lang w:val="en-US"/>
              </w:rPr>
              <w:t>e</w:t>
            </w:r>
            <w:r w:rsidRPr="00BD3A6A">
              <w:rPr>
                <w:lang w:val="en-US"/>
              </w:rPr>
              <w:t>, nos exaudi,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D8E9B0F" w14:textId="77777777" w:rsidR="00D21765" w:rsidRPr="00D35EBD" w:rsidRDefault="00F84E16">
            <w:pPr>
              <w:pStyle w:val="Textkrper"/>
              <w:widowControl w:val="0"/>
              <w:rPr>
                <w:lang w:val="en-US"/>
              </w:rPr>
            </w:pPr>
            <w:r w:rsidRPr="00D35EBD">
              <w:rPr>
                <w:lang w:val="en-US"/>
              </w:rPr>
              <w:t>4. O Stephen, O consummate standard-bearer</w:t>
            </w:r>
          </w:p>
          <w:p w14:paraId="62DF91CC" w14:textId="77777777" w:rsidR="00D21765" w:rsidRDefault="00F84E16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of the good king, hear us,</w:t>
            </w:r>
          </w:p>
        </w:tc>
      </w:tr>
      <w:tr w:rsidR="00D21765" w:rsidRPr="00D12348" w14:paraId="56FF7B0C" w14:textId="77777777" w:rsidTr="00D7649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4CD61846" w14:textId="77777777" w:rsidR="00D21765" w:rsidRDefault="00F84E16">
            <w:pPr>
              <w:pStyle w:val="Textkrper"/>
              <w:widowControl w:val="0"/>
              <w:rPr>
                <w:szCs w:val="22"/>
                <w:highlight w:val="yellow"/>
                <w:lang w:val="fr-FR"/>
              </w:rPr>
            </w:pPr>
            <w:r>
              <w:t>5. </w:t>
            </w:r>
            <w:r w:rsidRPr="00BD3A6A">
              <w:rPr>
                <w:i/>
                <w:iCs/>
              </w:rPr>
              <w:t>proficue, qui es pro tuis exauditus inimicis.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354C9BBD" w14:textId="3BD7AFEC" w:rsidR="00D21765" w:rsidRPr="00D7649E" w:rsidRDefault="00F84E16">
            <w:pPr>
              <w:pStyle w:val="Textkrper"/>
              <w:widowControl w:val="0"/>
              <w:rPr>
                <w:lang w:val="en-US"/>
              </w:rPr>
            </w:pPr>
            <w:r w:rsidRPr="00D35EBD">
              <w:rPr>
                <w:lang w:val="en-US"/>
              </w:rPr>
              <w:t xml:space="preserve">5. </w:t>
            </w:r>
            <w:r w:rsidRPr="00BD3A6A">
              <w:rPr>
                <w:i/>
                <w:iCs/>
                <w:lang w:val="en-US"/>
              </w:rPr>
              <w:t>just as you once were heard</w:t>
            </w:r>
            <w:r w:rsidR="00D7649E" w:rsidRPr="00BD3A6A">
              <w:rPr>
                <w:i/>
                <w:iCs/>
                <w:lang w:val="en-US"/>
              </w:rPr>
              <w:t xml:space="preserve"> </w:t>
            </w:r>
            <w:r w:rsidRPr="00BD3A6A">
              <w:rPr>
                <w:i/>
                <w:iCs/>
                <w:szCs w:val="22"/>
                <w:lang w:val="en-US"/>
              </w:rPr>
              <w:t>beneficially to beg forgiveness for your enemies.</w:t>
            </w:r>
          </w:p>
        </w:tc>
      </w:tr>
      <w:tr w:rsidR="00D21765" w:rsidRPr="00D12348" w14:paraId="585CC3E2" w14:textId="77777777" w:rsidTr="00D7649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22206FF3" w14:textId="77777777" w:rsidR="00D21765" w:rsidRDefault="00F84E16">
            <w:pPr>
              <w:pStyle w:val="Textkrper"/>
              <w:widowControl w:val="0"/>
              <w:rPr>
                <w:szCs w:val="22"/>
                <w:highlight w:val="yellow"/>
                <w:lang w:val="fr-FR"/>
              </w:rPr>
            </w:pPr>
            <w:r w:rsidRPr="00D35EBD">
              <w:rPr>
                <w:lang w:val="en-US"/>
              </w:rPr>
              <w:t>6. Paulus tuis precibus, Stephane, te quondam persecutus Christo credit,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51738907" w14:textId="6B98EF60" w:rsidR="00D21765" w:rsidRDefault="00F84E16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6. Paul, who once persecuted you, came to believe in Christ, O Stephen, because of your prayers</w:t>
            </w:r>
            <w:r w:rsidR="00D7649E">
              <w:rPr>
                <w:szCs w:val="22"/>
                <w:lang w:val="en-US"/>
              </w:rPr>
              <w:t>,</w:t>
            </w:r>
          </w:p>
        </w:tc>
      </w:tr>
      <w:tr w:rsidR="00D21765" w:rsidRPr="00BD3A6A" w14:paraId="062196D3" w14:textId="77777777" w:rsidTr="00D7649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79D395FB" w14:textId="77777777" w:rsidR="00D21765" w:rsidRDefault="00F84E16">
            <w:pPr>
              <w:pStyle w:val="Textkrper"/>
              <w:widowControl w:val="0"/>
              <w:rPr>
                <w:szCs w:val="22"/>
                <w:highlight w:val="yellow"/>
                <w:lang w:val="fr-FR"/>
              </w:rPr>
            </w:pPr>
            <w:r w:rsidRPr="00D35EBD">
              <w:rPr>
                <w:lang w:val="en-US"/>
              </w:rPr>
              <w:t>7. </w:t>
            </w:r>
            <w:r w:rsidRPr="00BD3A6A">
              <w:rPr>
                <w:i/>
                <w:iCs/>
                <w:lang w:val="en-US"/>
              </w:rPr>
              <w:t>et tecum tripudiat in regno, cui nullus persecutor appropinquat.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52DB911" w14:textId="77777777" w:rsidR="00D21765" w:rsidRDefault="00F84E16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7. </w:t>
            </w:r>
            <w:r w:rsidRPr="00BD3A6A">
              <w:rPr>
                <w:i/>
                <w:iCs/>
                <w:szCs w:val="22"/>
                <w:lang w:val="en-US"/>
              </w:rPr>
              <w:t>and now with you he rejoices in that kingdom where no persecutor approaches.</w:t>
            </w:r>
          </w:p>
        </w:tc>
      </w:tr>
      <w:tr w:rsidR="00D21765" w:rsidRPr="00BD3A6A" w14:paraId="718AD752" w14:textId="77777777" w:rsidTr="00D7649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1A3C15E" w14:textId="77777777" w:rsidR="00D21765" w:rsidRDefault="00F84E16">
            <w:pPr>
              <w:pStyle w:val="Textkrper"/>
              <w:widowControl w:val="0"/>
              <w:rPr>
                <w:szCs w:val="22"/>
                <w:highlight w:val="yellow"/>
                <w:lang w:val="fr-FR"/>
              </w:rPr>
            </w:pPr>
            <w:r w:rsidRPr="00D35EBD">
              <w:rPr>
                <w:lang w:val="en-US"/>
              </w:rPr>
              <w:t>8. Nos proinde nos supplices ad te clamantes et precibus te pulsantes,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23E0D24" w14:textId="77777777" w:rsidR="00D21765" w:rsidRDefault="00F84E16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8. So also us, we who humbly are crying to you and are imploring you with prayers,</w:t>
            </w:r>
          </w:p>
        </w:tc>
      </w:tr>
      <w:tr w:rsidR="00D21765" w:rsidRPr="00BD3A6A" w14:paraId="5F9B42EE" w14:textId="77777777" w:rsidTr="00D7649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76735C4C" w14:textId="77777777" w:rsidR="00D21765" w:rsidRDefault="00F84E16">
            <w:pPr>
              <w:pStyle w:val="Textkrper"/>
              <w:widowControl w:val="0"/>
              <w:rPr>
                <w:szCs w:val="22"/>
                <w:highlight w:val="yellow"/>
                <w:lang w:val="fr-FR"/>
              </w:rPr>
            </w:pPr>
            <w:r w:rsidRPr="00D35EBD">
              <w:rPr>
                <w:lang w:val="en-US"/>
              </w:rPr>
              <w:t>9. </w:t>
            </w:r>
            <w:r w:rsidRPr="00BD3A6A">
              <w:rPr>
                <w:i/>
                <w:iCs/>
                <w:lang w:val="en-US"/>
              </w:rPr>
              <w:t>oratio sanctissima nos tua semper conciliet Deo nostro.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42A8C506" w14:textId="77777777" w:rsidR="00D21765" w:rsidRDefault="00F84E16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9. </w:t>
            </w:r>
            <w:r w:rsidRPr="00BD3A6A">
              <w:rPr>
                <w:i/>
                <w:iCs/>
                <w:szCs w:val="22"/>
                <w:lang w:val="en-US"/>
              </w:rPr>
              <w:t>may your most holy supplication constantly reconcile us with our God.</w:t>
            </w:r>
          </w:p>
        </w:tc>
      </w:tr>
      <w:tr w:rsidR="00D21765" w:rsidRPr="00BD3A6A" w14:paraId="2295D294" w14:textId="77777777" w:rsidTr="00D7649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626396CD" w14:textId="77777777" w:rsidR="00D21765" w:rsidRDefault="00F84E16">
            <w:pPr>
              <w:pStyle w:val="Textkrper"/>
              <w:widowControl w:val="0"/>
              <w:rPr>
                <w:szCs w:val="22"/>
                <w:highlight w:val="yellow"/>
                <w:lang w:val="fr-FR"/>
              </w:rPr>
            </w:pPr>
            <w:r w:rsidRPr="00D35EBD">
              <w:rPr>
                <w:lang w:val="en-US"/>
              </w:rPr>
              <w:t>10. Te Petrus Christi ministrum statuit, tu Petro normam credendi astruis, ad dexteram summi Patris ostendendo, quem plebs furens crucifixit.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19D175B" w14:textId="6A11D261" w:rsidR="00D21765" w:rsidRPr="00D35EBD" w:rsidRDefault="00F84E16">
            <w:pPr>
              <w:pStyle w:val="Textkrper"/>
              <w:widowControl w:val="0"/>
              <w:rPr>
                <w:lang w:val="en-US"/>
              </w:rPr>
            </w:pPr>
            <w:r w:rsidRPr="00D35EBD">
              <w:rPr>
                <w:lang w:val="en-US"/>
              </w:rPr>
              <w:t xml:space="preserve">10. Peter appointed you a minister of Christ, or </w:t>
            </w:r>
            <w:r w:rsidR="00D7649E">
              <w:rPr>
                <w:lang w:val="en-US"/>
              </w:rPr>
              <w:t>y</w:t>
            </w:r>
            <w:r w:rsidRPr="00D35EBD">
              <w:rPr>
                <w:lang w:val="en-US"/>
              </w:rPr>
              <w:t xml:space="preserve">ou provided Peter a model of belief </w:t>
            </w:r>
            <w:r>
              <w:rPr>
                <w:szCs w:val="22"/>
                <w:lang w:val="en-US"/>
              </w:rPr>
              <w:t>by revealing to him that he whom the people had crucified in rage, was at the right hand of the Father most high.</w:t>
            </w:r>
          </w:p>
        </w:tc>
      </w:tr>
      <w:tr w:rsidR="00D21765" w:rsidRPr="00D12348" w14:paraId="642DE4B2" w14:textId="77777777" w:rsidTr="00D7649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68BC4D68" w14:textId="77777777" w:rsidR="00D21765" w:rsidRDefault="00F84E16">
            <w:pPr>
              <w:pStyle w:val="Textkrper"/>
              <w:widowControl w:val="0"/>
              <w:rPr>
                <w:szCs w:val="22"/>
                <w:highlight w:val="yellow"/>
                <w:lang w:val="fr-FR"/>
              </w:rPr>
            </w:pPr>
            <w:r w:rsidRPr="00D35EBD">
              <w:rPr>
                <w:lang w:val="en-US"/>
              </w:rPr>
              <w:t>11. </w:t>
            </w:r>
            <w:r w:rsidRPr="00BD3A6A">
              <w:rPr>
                <w:i/>
                <w:iCs/>
                <w:lang w:val="en-US"/>
              </w:rPr>
              <w:t>Te sibi Christus elegit, Stephane, per quem fideles suos corroboret, se tibi inter rotatus saxorum solatio manifestans.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1AF2803A" w14:textId="2A3DB272" w:rsidR="00D21765" w:rsidRDefault="00F84E16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D35EBD">
              <w:rPr>
                <w:szCs w:val="22"/>
                <w:lang w:val="en-US"/>
              </w:rPr>
              <w:t xml:space="preserve">11. </w:t>
            </w:r>
            <w:r w:rsidRPr="00BD3A6A">
              <w:rPr>
                <w:i/>
                <w:iCs/>
                <w:szCs w:val="22"/>
                <w:lang w:val="en-US"/>
              </w:rPr>
              <w:t xml:space="preserve">You, O Stephen, Christ has taken for himself, </w:t>
            </w:r>
            <w:r w:rsidR="00D7649E" w:rsidRPr="00BD3A6A">
              <w:rPr>
                <w:i/>
                <w:iCs/>
                <w:szCs w:val="22"/>
                <w:lang w:val="en-US"/>
              </w:rPr>
              <w:t>t</w:t>
            </w:r>
            <w:r w:rsidRPr="00BD3A6A">
              <w:rPr>
                <w:i/>
                <w:iCs/>
                <w:szCs w:val="22"/>
                <w:lang w:val="en-US"/>
              </w:rPr>
              <w:t>hat through you he may strengthen his faithful, revealing himself to you as a solace in the midst of the whirling of stones.</w:t>
            </w:r>
          </w:p>
        </w:tc>
      </w:tr>
      <w:tr w:rsidR="00D21765" w14:paraId="6581E7E1" w14:textId="77777777" w:rsidTr="00D7649E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4FAB6046" w14:textId="77777777" w:rsidR="00D21765" w:rsidRDefault="00F84E16">
            <w:pPr>
              <w:pStyle w:val="Textkrper"/>
              <w:widowControl w:val="0"/>
              <w:rPr>
                <w:szCs w:val="22"/>
                <w:highlight w:val="yellow"/>
                <w:lang w:val="fr-FR"/>
              </w:rPr>
            </w:pPr>
            <w:r w:rsidRPr="00D35EBD">
              <w:rPr>
                <w:lang w:val="en-US"/>
              </w:rPr>
              <w:t>12. Nunc inter inclytas mart</w:t>
            </w:r>
            <w:r w:rsidR="00990328">
              <w:rPr>
                <w:lang w:val="en-US"/>
              </w:rPr>
              <w:t>y</w:t>
            </w:r>
            <w:r w:rsidRPr="00D35EBD">
              <w:rPr>
                <w:lang w:val="en-US"/>
              </w:rPr>
              <w:t>rum purpuras coruscas coronatus.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7C992E93" w14:textId="77777777" w:rsidR="00FE6883" w:rsidRDefault="00F84E16" w:rsidP="00FE6883">
            <w:pPr>
              <w:pStyle w:val="Textkrper"/>
              <w:widowControl w:val="0"/>
              <w:rPr>
                <w:lang w:val="en-US"/>
              </w:rPr>
            </w:pPr>
            <w:r w:rsidRPr="00D35EBD">
              <w:rPr>
                <w:lang w:val="en-US"/>
              </w:rPr>
              <w:t>12. Now you gleam in the midst of the illustrious crimson robes of martyrs, crown placed on your head.</w:t>
            </w:r>
            <w:r w:rsidR="00FE6883">
              <w:rPr>
                <w:lang w:val="en-US"/>
              </w:rPr>
              <w:t xml:space="preserve"> </w:t>
            </w:r>
          </w:p>
          <w:p w14:paraId="1B9CB2BE" w14:textId="4E3B85BF" w:rsidR="00D21765" w:rsidRDefault="00FE6883" w:rsidP="00FE6883">
            <w:pPr>
              <w:pStyle w:val="Textkrper"/>
              <w:widowControl w:val="0"/>
              <w:rPr>
                <w:szCs w:val="22"/>
              </w:rPr>
            </w:pPr>
            <w:r>
              <w:rPr>
                <w:lang w:val="en-US"/>
              </w:rPr>
              <w:t>(</w:t>
            </w:r>
            <w:r w:rsidR="00D7649E">
              <w:rPr>
                <w:lang w:val="en-US"/>
              </w:rPr>
              <w:t xml:space="preserve">adapted from </w:t>
            </w:r>
            <w:r w:rsidR="00F84E16" w:rsidRPr="00FE6883">
              <w:rPr>
                <w:lang w:val="en-US"/>
              </w:rPr>
              <w:t>Bower 2016: ii, 17–18)</w:t>
            </w:r>
          </w:p>
        </w:tc>
      </w:tr>
    </w:tbl>
    <w:p w14:paraId="43A9A02B" w14:textId="77777777" w:rsidR="00D21765" w:rsidRDefault="00D21765">
      <w:pPr>
        <w:pStyle w:val="Textkrper"/>
        <w:numPr>
          <w:ilvl w:val="1"/>
          <w:numId w:val="1"/>
        </w:numPr>
        <w:rPr>
          <w:b/>
          <w:szCs w:val="22"/>
          <w:lang w:val="en-US"/>
        </w:rPr>
      </w:pP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D21765" w14:paraId="4E651ACE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5D726E02" w14:textId="77777777" w:rsidR="00D21765" w:rsidRDefault="00F84E16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</w:rPr>
            </w:pPr>
            <w:r>
              <w:rPr>
                <w:i/>
                <w:iCs/>
              </w:rPr>
              <w:t>Communion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9F31B25" w14:textId="77777777" w:rsidR="00D21765" w:rsidRDefault="00D2176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szCs w:val="22"/>
                <w:lang w:val="en-US"/>
              </w:rPr>
            </w:pPr>
          </w:p>
        </w:tc>
      </w:tr>
      <w:tr w:rsidR="00D21765" w14:paraId="785EEC04" w14:textId="77777777"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</w:tcPr>
          <w:p w14:paraId="17C22BCD" w14:textId="77777777" w:rsidR="00D21765" w:rsidRPr="00D35EBD" w:rsidRDefault="00F84E1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D35EBD">
              <w:rPr>
                <w:szCs w:val="22"/>
              </w:rPr>
              <w:t xml:space="preserve">Video caelos apertos, et Jesum stantem a dextris </w:t>
            </w:r>
            <w:r w:rsidRPr="00D35EBD">
              <w:rPr>
                <w:szCs w:val="22"/>
              </w:rPr>
              <w:lastRenderedPageBreak/>
              <w:t>virtutis Dei: ‘Domine Jesu, accipe spiritum meum, et ne statuas illis hoc peccatum, quia nesciunt quid faciunt.’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0F171E95" w14:textId="77777777" w:rsidR="00D21765" w:rsidRDefault="00F84E1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lastRenderedPageBreak/>
              <w:t xml:space="preserve">I see the heavens opened and Jesus standing on the </w:t>
            </w:r>
            <w:r>
              <w:rPr>
                <w:szCs w:val="22"/>
                <w:lang w:val="en-US"/>
              </w:rPr>
              <w:lastRenderedPageBreak/>
              <w:t>right hand of God: ‘Lord Jesus, receive my spirit, and lay not this sin to their charge, they know not what they do.’</w:t>
            </w:r>
          </w:p>
          <w:p w14:paraId="04FCFC12" w14:textId="77777777" w:rsidR="00D21765" w:rsidRDefault="00F84E16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(adapted from </w:t>
            </w:r>
            <w:r>
              <w:rPr>
                <w:i/>
                <w:iCs/>
                <w:szCs w:val="22"/>
                <w:lang w:val="en-US"/>
              </w:rPr>
              <w:t>RDC</w:t>
            </w:r>
            <w:r>
              <w:rPr>
                <w:szCs w:val="22"/>
                <w:lang w:val="en-US"/>
              </w:rPr>
              <w:t>)</w:t>
            </w:r>
          </w:p>
        </w:tc>
      </w:tr>
    </w:tbl>
    <w:p w14:paraId="6C915F78" w14:textId="77777777" w:rsidR="00D21765" w:rsidRPr="00194BB4" w:rsidRDefault="00F84E16" w:rsidP="00194BB4">
      <w:pPr>
        <w:pStyle w:val="berschrift2"/>
        <w:numPr>
          <w:ilvl w:val="1"/>
          <w:numId w:val="1"/>
        </w:numPr>
        <w:jc w:val="both"/>
      </w:pPr>
      <w:r w:rsidRPr="00194BB4">
        <w:lastRenderedPageBreak/>
        <w:t>Text</w:t>
      </w:r>
    </w:p>
    <w:p w14:paraId="20086EEA" w14:textId="64D5AE2C" w:rsidR="00D21765" w:rsidRPr="00194BB4" w:rsidRDefault="00194BB4" w:rsidP="00194BB4">
      <w:pPr>
        <w:pStyle w:val="Textkrper"/>
        <w:numPr>
          <w:ilvl w:val="1"/>
          <w:numId w:val="1"/>
        </w:numPr>
        <w:jc w:val="both"/>
        <w:rPr>
          <w:lang w:val="en-US"/>
        </w:rPr>
      </w:pPr>
      <w:r>
        <w:rPr>
          <w:lang w:val="en-US"/>
        </w:rPr>
        <w:t>I</w:t>
      </w:r>
      <w:r w:rsidR="00F84E16" w:rsidRPr="00194BB4">
        <w:rPr>
          <w:lang w:val="en-US"/>
        </w:rPr>
        <w:t xml:space="preserve">n the </w:t>
      </w:r>
      <w:r w:rsidR="00F84E16" w:rsidRPr="00194BB4">
        <w:rPr>
          <w:i/>
          <w:iCs/>
          <w:lang w:val="en-GB"/>
        </w:rPr>
        <w:t>Missale Frisingense</w:t>
      </w:r>
      <w:r w:rsidR="00F84E16" w:rsidRPr="00194BB4">
        <w:rPr>
          <w:lang w:val="en-GB"/>
        </w:rPr>
        <w:t xml:space="preserve"> (</w:t>
      </w:r>
      <w:r w:rsidR="00F84E16" w:rsidRPr="00194BB4">
        <w:rPr>
          <w:lang w:val="en-US"/>
        </w:rPr>
        <w:t>1520</w:t>
      </w:r>
      <w:r w:rsidR="00F84E16" w:rsidRPr="00194BB4">
        <w:rPr>
          <w:lang w:val="en-GB"/>
        </w:rPr>
        <w:t xml:space="preserve">) </w:t>
      </w:r>
      <w:r>
        <w:rPr>
          <w:lang w:val="en-US"/>
        </w:rPr>
        <w:t>t</w:t>
      </w:r>
      <w:r w:rsidRPr="00194BB4">
        <w:rPr>
          <w:lang w:val="en-US"/>
        </w:rPr>
        <w:t>he text</w:t>
      </w:r>
      <w:r>
        <w:rPr>
          <w:lang w:val="en-US"/>
        </w:rPr>
        <w:t xml:space="preserve"> of the sequence</w:t>
      </w:r>
      <w:r w:rsidRPr="00194BB4">
        <w:rPr>
          <w:lang w:val="en-GB"/>
        </w:rPr>
        <w:t xml:space="preserve"> </w:t>
      </w:r>
      <w:r w:rsidR="00F84E16" w:rsidRPr="00194BB4">
        <w:rPr>
          <w:lang w:val="en-GB"/>
        </w:rPr>
        <w:t xml:space="preserve">consists of a total of </w:t>
      </w:r>
      <w:r w:rsidR="00F84E16" w:rsidRPr="00194BB4">
        <w:rPr>
          <w:lang w:val="en-US"/>
        </w:rPr>
        <w:t>16 verses. In Senfl</w:t>
      </w:r>
      <w:r w:rsidR="00D35EBD" w:rsidRPr="00194BB4">
        <w:rPr>
          <w:lang w:val="en-US"/>
        </w:rPr>
        <w:t>’</w:t>
      </w:r>
      <w:r w:rsidR="00F84E16" w:rsidRPr="00194BB4">
        <w:rPr>
          <w:lang w:val="en-US"/>
        </w:rPr>
        <w:t>s polyphon</w:t>
      </w:r>
      <w:r>
        <w:rPr>
          <w:lang w:val="en-US"/>
        </w:rPr>
        <w:t>ic version of this sequence</w:t>
      </w:r>
      <w:r w:rsidR="00F84E16" w:rsidRPr="00194BB4">
        <w:rPr>
          <w:lang w:val="en-US"/>
        </w:rPr>
        <w:t xml:space="preserve">, </w:t>
      </w:r>
      <w:r>
        <w:rPr>
          <w:lang w:val="en-US"/>
        </w:rPr>
        <w:t xml:space="preserve">however, </w:t>
      </w:r>
      <w:r w:rsidR="00F84E16" w:rsidRPr="00194BB4">
        <w:rPr>
          <w:lang w:val="en-US"/>
        </w:rPr>
        <w:t xml:space="preserve">the text is divided into twelve verses, as he combines syntactical elements to form complete sentences: for example, the sentence Senfl set as v. 10 is divided into two verses in the </w:t>
      </w:r>
      <w:r w:rsidR="00F84E16" w:rsidRPr="00194BB4">
        <w:rPr>
          <w:i/>
          <w:iCs/>
          <w:lang w:val="en-GB"/>
        </w:rPr>
        <w:t>Missale Frisingense</w:t>
      </w:r>
      <w:r w:rsidR="00F84E16" w:rsidRPr="00194BB4">
        <w:rPr>
          <w:lang w:val="en-GB"/>
        </w:rPr>
        <w:t xml:space="preserve"> (</w:t>
      </w:r>
      <w:r w:rsidR="00F84E16" w:rsidRPr="00194BB4">
        <w:rPr>
          <w:lang w:val="en-US"/>
        </w:rPr>
        <w:t>1520</w:t>
      </w:r>
      <w:r w:rsidR="00F84E16" w:rsidRPr="00194BB4">
        <w:rPr>
          <w:lang w:val="en-GB"/>
        </w:rPr>
        <w:t xml:space="preserve">) with the first </w:t>
      </w:r>
      <w:r w:rsidR="00F84E16" w:rsidRPr="00194BB4">
        <w:rPr>
          <w:lang w:val="en-US"/>
        </w:rPr>
        <w:t xml:space="preserve">part </w:t>
      </w:r>
      <w:r w:rsidR="00F84E16" w:rsidRPr="00194BB4">
        <w:rPr>
          <w:lang w:val="en-GB"/>
        </w:rPr>
        <w:t>ending after ‘</w:t>
      </w:r>
      <w:r w:rsidR="00F84E16" w:rsidRPr="00194BB4">
        <w:rPr>
          <w:lang w:val="en-US"/>
        </w:rPr>
        <w:t>astruis</w:t>
      </w:r>
      <w:r w:rsidR="00F84E16" w:rsidRPr="00194BB4">
        <w:rPr>
          <w:lang w:val="en-GB"/>
        </w:rPr>
        <w:t xml:space="preserve">’. Equally, the sentence Senfl set as v. 11 is arranged as three verses </w:t>
      </w:r>
      <w:r w:rsidR="00F84E16" w:rsidRPr="00194BB4">
        <w:rPr>
          <w:lang w:val="en-US"/>
        </w:rPr>
        <w:t xml:space="preserve">in the </w:t>
      </w:r>
      <w:r w:rsidR="00F84E16" w:rsidRPr="00194BB4">
        <w:rPr>
          <w:i/>
          <w:iCs/>
          <w:lang w:val="en-GB"/>
        </w:rPr>
        <w:t>Missale Frisingense</w:t>
      </w:r>
      <w:r w:rsidR="00F84E16" w:rsidRPr="00194BB4">
        <w:rPr>
          <w:lang w:val="en-GB"/>
        </w:rPr>
        <w:t xml:space="preserve"> (</w:t>
      </w:r>
      <w:r w:rsidR="00F84E16" w:rsidRPr="00194BB4">
        <w:rPr>
          <w:lang w:val="en-US"/>
        </w:rPr>
        <w:t>1520</w:t>
      </w:r>
      <w:r w:rsidR="00F84E16" w:rsidRPr="00194BB4">
        <w:rPr>
          <w:lang w:val="en-GB"/>
        </w:rPr>
        <w:t>)</w:t>
      </w:r>
      <w:r w:rsidR="00F84E16" w:rsidRPr="00194BB4">
        <w:rPr>
          <w:lang w:val="en-US"/>
        </w:rPr>
        <w:t>,</w:t>
      </w:r>
      <w:r w:rsidR="00F84E16" w:rsidRPr="00194BB4">
        <w:rPr>
          <w:lang w:val="en-GB"/>
        </w:rPr>
        <w:t xml:space="preserve"> with the first </w:t>
      </w:r>
      <w:r w:rsidR="00F84E16" w:rsidRPr="00194BB4">
        <w:rPr>
          <w:lang w:val="en-US"/>
        </w:rPr>
        <w:t xml:space="preserve">part </w:t>
      </w:r>
      <w:r w:rsidR="00F84E16" w:rsidRPr="00194BB4">
        <w:rPr>
          <w:lang w:val="en-GB"/>
        </w:rPr>
        <w:t>ending after ‘</w:t>
      </w:r>
      <w:r w:rsidR="00F84E16" w:rsidRPr="00194BB4">
        <w:rPr>
          <w:lang w:val="en-US"/>
        </w:rPr>
        <w:t>Stephane</w:t>
      </w:r>
      <w:r w:rsidR="00F84E16" w:rsidRPr="00194BB4">
        <w:rPr>
          <w:lang w:val="en-GB"/>
        </w:rPr>
        <w:t xml:space="preserve">’, </w:t>
      </w:r>
      <w:r w:rsidR="00F84E16" w:rsidRPr="00194BB4">
        <w:rPr>
          <w:lang w:val="en-US"/>
        </w:rPr>
        <w:t xml:space="preserve">and the second part ending after </w:t>
      </w:r>
      <w:r w:rsidR="00F84E16" w:rsidRPr="00194BB4">
        <w:rPr>
          <w:lang w:val="en-GB"/>
        </w:rPr>
        <w:t>‘</w:t>
      </w:r>
      <w:r w:rsidR="00F84E16" w:rsidRPr="00194BB4">
        <w:rPr>
          <w:lang w:val="en-US"/>
        </w:rPr>
        <w:t>corroboret</w:t>
      </w:r>
      <w:r w:rsidR="00F84E16" w:rsidRPr="00194BB4">
        <w:rPr>
          <w:lang w:val="en-GB"/>
        </w:rPr>
        <w:t>’.</w:t>
      </w:r>
      <w:r w:rsidR="00456AD7">
        <w:rPr>
          <w:lang w:val="en-GB"/>
        </w:rPr>
        <w:t xml:space="preserve"> </w:t>
      </w:r>
      <w:r w:rsidR="00456AD7" w:rsidRPr="00CD160F">
        <w:rPr>
          <w:sz w:val="21"/>
          <w:szCs w:val="21"/>
          <w:lang w:val="en-US"/>
        </w:rPr>
        <w:t>Senfl</w:t>
      </w:r>
      <w:r w:rsidR="00456AD7">
        <w:rPr>
          <w:sz w:val="21"/>
          <w:szCs w:val="21"/>
          <w:lang w:val="en-US"/>
        </w:rPr>
        <w:t>’</w:t>
      </w:r>
      <w:r w:rsidR="00456AD7" w:rsidRPr="00CD160F">
        <w:rPr>
          <w:sz w:val="21"/>
          <w:szCs w:val="21"/>
          <w:lang w:val="en-US"/>
        </w:rPr>
        <w:t>s division of the sequence verses</w:t>
      </w:r>
      <w:r w:rsidR="00456AD7">
        <w:rPr>
          <w:sz w:val="21"/>
          <w:szCs w:val="21"/>
          <w:lang w:val="en-US"/>
        </w:rPr>
        <w:t>, however,</w:t>
      </w:r>
      <w:r w:rsidR="00456AD7" w:rsidRPr="00CD160F">
        <w:rPr>
          <w:sz w:val="21"/>
          <w:szCs w:val="21"/>
          <w:lang w:val="en-US"/>
        </w:rPr>
        <w:t xml:space="preserve"> corresponds to </w:t>
      </w:r>
      <w:r w:rsidR="00456AD7">
        <w:rPr>
          <w:sz w:val="21"/>
          <w:szCs w:val="21"/>
          <w:lang w:val="en-US"/>
        </w:rPr>
        <w:t xml:space="preserve">the </w:t>
      </w:r>
      <w:r w:rsidR="00456AD7">
        <w:rPr>
          <w:i/>
          <w:sz w:val="21"/>
          <w:szCs w:val="21"/>
          <w:lang w:val="en-US"/>
        </w:rPr>
        <w:t xml:space="preserve">Graduale </w:t>
      </w:r>
      <w:r w:rsidR="00456AD7" w:rsidRPr="00456AD7">
        <w:rPr>
          <w:i/>
          <w:sz w:val="21"/>
          <w:szCs w:val="21"/>
          <w:lang w:val="en-US"/>
        </w:rPr>
        <w:t>Gregorianum</w:t>
      </w:r>
      <w:r w:rsidR="00456AD7">
        <w:rPr>
          <w:iCs/>
          <w:sz w:val="21"/>
          <w:szCs w:val="21"/>
          <w:lang w:val="en-US"/>
        </w:rPr>
        <w:t xml:space="preserve"> (1510), fol. 11</w:t>
      </w:r>
      <w:r w:rsidR="00456AD7" w:rsidRPr="00456AD7">
        <w:rPr>
          <w:iCs/>
          <w:sz w:val="21"/>
          <w:szCs w:val="21"/>
          <w:vertAlign w:val="superscript"/>
          <w:lang w:val="en-US"/>
        </w:rPr>
        <w:t>r–v</w:t>
      </w:r>
      <w:r w:rsidR="00456AD7">
        <w:rPr>
          <w:iCs/>
          <w:sz w:val="21"/>
          <w:szCs w:val="21"/>
          <w:lang w:val="en-US"/>
        </w:rPr>
        <w:t>.</w:t>
      </w:r>
    </w:p>
    <w:p w14:paraId="0603E61A" w14:textId="77777777" w:rsidR="00D21765" w:rsidRPr="00111EF3" w:rsidRDefault="00F84E16">
      <w:pPr>
        <w:pStyle w:val="berschrift2"/>
        <w:numPr>
          <w:ilvl w:val="1"/>
          <w:numId w:val="1"/>
        </w:numPr>
        <w:rPr>
          <w:szCs w:val="22"/>
          <w:lang w:val="en-US"/>
        </w:rPr>
      </w:pPr>
      <w:r w:rsidRPr="00111EF3">
        <w:t>Cantus firmus</w:t>
      </w:r>
    </w:p>
    <w:p w14:paraId="7CFAC470" w14:textId="7DC6C573" w:rsidR="005966C3" w:rsidRPr="005966C3" w:rsidRDefault="00CD160F">
      <w:pPr>
        <w:pStyle w:val="Textkrper"/>
        <w:rPr>
          <w:sz w:val="21"/>
          <w:szCs w:val="21"/>
          <w:highlight w:val="yellow"/>
          <w:lang w:val="en-US"/>
        </w:rPr>
      </w:pPr>
      <w:r w:rsidRPr="00CD160F">
        <w:rPr>
          <w:sz w:val="21"/>
          <w:szCs w:val="21"/>
          <w:lang w:val="en-US"/>
        </w:rPr>
        <w:t>Compared to other contemporary liturgical sources, Senfl used a less ornate monophonic model.</w:t>
      </w:r>
      <w:r w:rsidR="005966C3" w:rsidRPr="005966C3">
        <w:rPr>
          <w:sz w:val="21"/>
          <w:szCs w:val="21"/>
          <w:lang w:val="en-US"/>
        </w:rPr>
        <w:t xml:space="preserve"> In its melodic course, it corresponds most closely to the </w:t>
      </w:r>
      <w:r w:rsidR="005966C3" w:rsidRPr="00111EF3">
        <w:rPr>
          <w:i/>
          <w:iCs/>
          <w:sz w:val="21"/>
          <w:szCs w:val="21"/>
          <w:lang w:val="en-US"/>
        </w:rPr>
        <w:t>Graduale Gregorianum</w:t>
      </w:r>
      <w:r w:rsidR="00111EF3" w:rsidRPr="00111EF3">
        <w:rPr>
          <w:sz w:val="21"/>
          <w:szCs w:val="21"/>
          <w:lang w:val="en-US"/>
        </w:rPr>
        <w:t xml:space="preserve"> (1510)</w:t>
      </w:r>
      <w:r w:rsidR="00111EF3">
        <w:rPr>
          <w:sz w:val="21"/>
          <w:szCs w:val="21"/>
          <w:lang w:val="en-US"/>
        </w:rPr>
        <w:t>, fols. 10</w:t>
      </w:r>
      <w:r w:rsidR="00111EF3" w:rsidRPr="00CD160F">
        <w:rPr>
          <w:sz w:val="21"/>
          <w:szCs w:val="21"/>
          <w:vertAlign w:val="superscript"/>
          <w:lang w:val="en-US"/>
        </w:rPr>
        <w:t>r</w:t>
      </w:r>
      <w:r w:rsidR="00111EF3">
        <w:rPr>
          <w:sz w:val="21"/>
          <w:szCs w:val="21"/>
          <w:lang w:val="en-US"/>
        </w:rPr>
        <w:t>–12</w:t>
      </w:r>
      <w:r w:rsidR="00111EF3" w:rsidRPr="00CD160F">
        <w:rPr>
          <w:sz w:val="21"/>
          <w:szCs w:val="21"/>
          <w:vertAlign w:val="superscript"/>
          <w:lang w:val="en-US"/>
        </w:rPr>
        <w:t>r</w:t>
      </w:r>
      <w:r w:rsidR="005966C3" w:rsidRPr="005966C3">
        <w:rPr>
          <w:sz w:val="21"/>
          <w:szCs w:val="21"/>
          <w:lang w:val="en-US"/>
        </w:rPr>
        <w:t xml:space="preserve">, which prescribes a more </w:t>
      </w:r>
      <w:r>
        <w:rPr>
          <w:sz w:val="21"/>
          <w:szCs w:val="21"/>
          <w:lang w:val="en-US"/>
        </w:rPr>
        <w:t>melismatic</w:t>
      </w:r>
      <w:r w:rsidR="005966C3" w:rsidRPr="005966C3">
        <w:rPr>
          <w:sz w:val="21"/>
          <w:szCs w:val="21"/>
          <w:lang w:val="en-US"/>
        </w:rPr>
        <w:t xml:space="preserve"> version only </w:t>
      </w:r>
      <w:r w:rsidRPr="005966C3">
        <w:rPr>
          <w:sz w:val="21"/>
          <w:szCs w:val="21"/>
          <w:lang w:val="en-US"/>
        </w:rPr>
        <w:t xml:space="preserve">for </w:t>
      </w:r>
      <w:r w:rsidR="005966C3" w:rsidRPr="005966C3">
        <w:rPr>
          <w:sz w:val="21"/>
          <w:szCs w:val="21"/>
          <w:lang w:val="en-US"/>
        </w:rPr>
        <w:t>a few words (</w:t>
      </w:r>
      <w:r w:rsidRPr="005966C3">
        <w:rPr>
          <w:sz w:val="21"/>
          <w:szCs w:val="21"/>
          <w:lang w:val="en-US"/>
        </w:rPr>
        <w:t>e.g.,</w:t>
      </w:r>
      <w:r w:rsidR="005966C3" w:rsidRPr="005966C3">
        <w:rPr>
          <w:sz w:val="21"/>
          <w:szCs w:val="21"/>
          <w:lang w:val="en-US"/>
        </w:rPr>
        <w:t xml:space="preserve"> Introit: </w:t>
      </w:r>
      <w:r w:rsidR="005966C3" w:rsidRPr="00194BB4">
        <w:rPr>
          <w:lang w:val="en-GB"/>
        </w:rPr>
        <w:t>‘</w:t>
      </w:r>
      <w:r w:rsidR="005966C3" w:rsidRPr="005966C3">
        <w:rPr>
          <w:sz w:val="21"/>
          <w:szCs w:val="21"/>
          <w:lang w:val="en-US"/>
        </w:rPr>
        <w:t>Etenim sederunt</w:t>
      </w:r>
      <w:r w:rsidR="005966C3" w:rsidRPr="00194BB4">
        <w:rPr>
          <w:lang w:val="en-GB"/>
        </w:rPr>
        <w:t>’</w:t>
      </w:r>
      <w:r w:rsidR="005966C3" w:rsidRPr="005966C3">
        <w:rPr>
          <w:sz w:val="21"/>
          <w:szCs w:val="21"/>
          <w:lang w:val="en-US"/>
        </w:rPr>
        <w:t xml:space="preserve">; Alleluia: </w:t>
      </w:r>
      <w:r w:rsidR="005966C3" w:rsidRPr="00194BB4">
        <w:rPr>
          <w:lang w:val="en-GB"/>
        </w:rPr>
        <w:t>‘</w:t>
      </w:r>
      <w:r w:rsidR="005966C3" w:rsidRPr="005966C3">
        <w:rPr>
          <w:sz w:val="21"/>
          <w:szCs w:val="21"/>
          <w:lang w:val="en-US"/>
        </w:rPr>
        <w:t>virtutis Dei</w:t>
      </w:r>
      <w:r w:rsidR="005966C3" w:rsidRPr="00194BB4">
        <w:rPr>
          <w:lang w:val="en-GB"/>
        </w:rPr>
        <w:t>’</w:t>
      </w:r>
      <w:r w:rsidR="005966C3" w:rsidRPr="005966C3">
        <w:rPr>
          <w:sz w:val="21"/>
          <w:szCs w:val="21"/>
          <w:lang w:val="en-US"/>
        </w:rPr>
        <w:t xml:space="preserve">). </w:t>
      </w:r>
      <w:r w:rsidR="00456AD7">
        <w:rPr>
          <w:sz w:val="21"/>
          <w:szCs w:val="21"/>
          <w:lang w:val="en-US"/>
        </w:rPr>
        <w:t>I</w:t>
      </w:r>
      <w:r w:rsidR="00456AD7" w:rsidRPr="00CD160F">
        <w:rPr>
          <w:sz w:val="21"/>
          <w:szCs w:val="21"/>
          <w:lang w:val="en-US"/>
        </w:rPr>
        <w:t>n Senfl</w:t>
      </w:r>
      <w:r w:rsidR="00456AD7">
        <w:rPr>
          <w:sz w:val="21"/>
          <w:szCs w:val="21"/>
          <w:lang w:val="en-US"/>
        </w:rPr>
        <w:t>’</w:t>
      </w:r>
      <w:r w:rsidR="00456AD7" w:rsidRPr="00CD160F">
        <w:rPr>
          <w:sz w:val="21"/>
          <w:szCs w:val="21"/>
          <w:lang w:val="en-US"/>
        </w:rPr>
        <w:t xml:space="preserve">s </w:t>
      </w:r>
      <w:r w:rsidR="00456AD7">
        <w:rPr>
          <w:sz w:val="21"/>
          <w:szCs w:val="21"/>
          <w:lang w:val="en-US"/>
        </w:rPr>
        <w:t xml:space="preserve">composition </w:t>
      </w:r>
      <w:r w:rsidRPr="00CD160F">
        <w:rPr>
          <w:sz w:val="21"/>
          <w:szCs w:val="21"/>
          <w:lang w:val="en-US"/>
        </w:rPr>
        <w:t xml:space="preserve">the monophonic melody </w:t>
      </w:r>
      <w:r w:rsidR="00456AD7">
        <w:rPr>
          <w:sz w:val="21"/>
          <w:szCs w:val="21"/>
          <w:lang w:val="en-US"/>
        </w:rPr>
        <w:t xml:space="preserve">of the sequence </w:t>
      </w:r>
      <w:r w:rsidRPr="00CD160F">
        <w:rPr>
          <w:sz w:val="21"/>
          <w:szCs w:val="21"/>
          <w:lang w:val="en-US"/>
        </w:rPr>
        <w:t>is transposed down a fifth.</w:t>
      </w:r>
    </w:p>
    <w:p w14:paraId="0B1EC357" w14:textId="77777777" w:rsidR="00D21765" w:rsidRDefault="00D35EBD" w:rsidP="00194BB4">
      <w:pPr>
        <w:pStyle w:val="berschrift2"/>
        <w:rPr>
          <w:szCs w:val="22"/>
          <w:lang w:val="en-GB"/>
        </w:rPr>
      </w:pPr>
      <w:r>
        <w:t>Unique</w:t>
      </w:r>
      <w:r w:rsidR="00F84E16">
        <w:t xml:space="preserve">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D21765" w:rsidRPr="00D12348" w14:paraId="71106186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6388852" w14:textId="77777777" w:rsidR="00D21765" w:rsidRDefault="00D35EBD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 w:rsidRPr="00D35EBD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31D26F9B" w14:textId="76AE3B8E" w:rsidR="00D21765" w:rsidRPr="00D12348" w:rsidRDefault="00D35EBD" w:rsidP="00D35EBD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D35EBD">
              <w:rPr>
                <w:szCs w:val="22"/>
                <w:lang w:val="en-US"/>
              </w:rPr>
              <w:t xml:space="preserve">D-Mbs Mus.ms. 38, [nos. 13–16], fols. </w:t>
            </w:r>
            <w:r w:rsidRPr="00D12348">
              <w:rPr>
                <w:szCs w:val="22"/>
                <w:lang w:val="en-US"/>
              </w:rPr>
              <w:t>60</w:t>
            </w:r>
            <w:r w:rsidRPr="00D12348">
              <w:rPr>
                <w:szCs w:val="22"/>
                <w:vertAlign w:val="superscript"/>
                <w:lang w:val="en-US"/>
              </w:rPr>
              <w:t>v</w:t>
            </w:r>
            <w:r w:rsidRPr="00D12348">
              <w:rPr>
                <w:szCs w:val="22"/>
                <w:lang w:val="en-US"/>
              </w:rPr>
              <w:t>–80</w:t>
            </w:r>
            <w:r w:rsidRPr="00D12348">
              <w:rPr>
                <w:szCs w:val="22"/>
                <w:vertAlign w:val="superscript"/>
                <w:lang w:val="en-US"/>
              </w:rPr>
              <w:t>r</w:t>
            </w:r>
            <w:r w:rsidRPr="00D12348">
              <w:rPr>
                <w:szCs w:val="22"/>
                <w:lang w:val="en-US"/>
              </w:rPr>
              <w:t xml:space="preserve"> (D, Ct, T, B), </w:t>
            </w:r>
            <w:r w:rsidRPr="00D12348">
              <w:rPr>
                <w:i/>
                <w:szCs w:val="22"/>
                <w:lang w:val="en-US"/>
              </w:rPr>
              <w:t>L. S.</w:t>
            </w:r>
            <w:r w:rsidRPr="00D12348">
              <w:rPr>
                <w:szCs w:val="22"/>
                <w:lang w:val="en-US"/>
              </w:rPr>
              <w:t xml:space="preserve">, </w:t>
            </w:r>
            <w:r w:rsidR="00D12348" w:rsidRPr="00D12348">
              <w:rPr>
                <w:szCs w:val="22"/>
                <w:lang w:val="en-US"/>
              </w:rPr>
              <w:t>text in all voices</w:t>
            </w:r>
            <w:bookmarkStart w:id="0" w:name="_GoBack"/>
            <w:bookmarkEnd w:id="0"/>
          </w:p>
        </w:tc>
      </w:tr>
    </w:tbl>
    <w:p w14:paraId="1C9591FD" w14:textId="77777777" w:rsidR="00D21765" w:rsidRDefault="00F84E16">
      <w:pPr>
        <w:pStyle w:val="berschrift2"/>
        <w:numPr>
          <w:ilvl w:val="1"/>
          <w:numId w:val="1"/>
        </w:numPr>
      </w:pPr>
      <w:r>
        <w:t>Critical Notes</w:t>
      </w:r>
    </w:p>
    <w:p w14:paraId="09D6CEC3" w14:textId="488EA6E6" w:rsidR="004E39EB" w:rsidRDefault="004E39EB" w:rsidP="004E39EB">
      <w:pPr>
        <w:pStyle w:val="berschrift3"/>
        <w:numPr>
          <w:ilvl w:val="2"/>
          <w:numId w:val="1"/>
        </w:numPr>
      </w:pPr>
      <w:r>
        <w:rPr>
          <w:i/>
          <w:iCs/>
        </w:rPr>
        <w:t>Introit</w:t>
      </w:r>
    </w:p>
    <w:p w14:paraId="10C6BB20" w14:textId="6B841121" w:rsidR="004E39EB" w:rsidRDefault="004E39EB" w:rsidP="004E39EB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8006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3415"/>
      </w:tblGrid>
      <w:tr w:rsidR="004E39EB" w:rsidRPr="00BD3A6A" w14:paraId="5916C667" w14:textId="77777777" w:rsidTr="00537BA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057B84" w14:textId="3C4E4EB7" w:rsidR="004E39EB" w:rsidRDefault="004E39EB" w:rsidP="00537BA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30</w:t>
            </w:r>
            <w:r w:rsidRPr="004E39EB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–58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46035F7" w14:textId="77777777" w:rsidR="004E39EB" w:rsidRDefault="004E39EB" w:rsidP="00537BA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2A033BB8" w14:textId="221D9CEF" w:rsidR="004E39EB" w:rsidRDefault="004E39EB" w:rsidP="00537BA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C2 clef</w:t>
            </w:r>
          </w:p>
        </w:tc>
      </w:tr>
    </w:tbl>
    <w:p w14:paraId="4A724C92" w14:textId="77777777" w:rsidR="00D21765" w:rsidRDefault="00F84E16">
      <w:pPr>
        <w:pStyle w:val="berschrift3"/>
        <w:numPr>
          <w:ilvl w:val="2"/>
          <w:numId w:val="1"/>
        </w:numPr>
      </w:pPr>
      <w:r>
        <w:rPr>
          <w:i/>
          <w:iCs/>
        </w:rPr>
        <w:t>Alleluia</w:t>
      </w:r>
    </w:p>
    <w:p w14:paraId="2F6B66F0" w14:textId="400D2867" w:rsidR="00D21765" w:rsidRDefault="00676371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D</w:t>
      </w:r>
      <w:r w:rsidR="00F84E16">
        <w:rPr>
          <w:lang w:val="en-GB"/>
        </w:rPr>
        <w:t>irections, and/or non-verbal signs</w:t>
      </w:r>
    </w:p>
    <w:tbl>
      <w:tblPr>
        <w:tblStyle w:val="Tabellenraster"/>
        <w:tblW w:w="8006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3415"/>
      </w:tblGrid>
      <w:tr w:rsidR="00194BB4" w:rsidRPr="00D12348" w14:paraId="661FDB2C" w14:textId="77777777" w:rsidTr="00111EF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58E206" w14:textId="77777777" w:rsidR="00194BB4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  <w:r w:rsidRPr="00D35EBD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AE3DC0A" w14:textId="77777777" w:rsidR="00194BB4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727D5FFE" w14:textId="77777777" w:rsidR="00194BB4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erroneous Sb </w:t>
            </w:r>
            <w:r>
              <w:rPr>
                <w:i/>
                <w:szCs w:val="22"/>
                <w:lang w:val="en-GB"/>
              </w:rPr>
              <w:t>f</w:t>
            </w:r>
            <w:r w:rsidRPr="00D35EBD"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after this note erased</w:t>
            </w:r>
          </w:p>
        </w:tc>
      </w:tr>
    </w:tbl>
    <w:p w14:paraId="71856A74" w14:textId="77777777" w:rsidR="00D21765" w:rsidRDefault="00F84E16">
      <w:pPr>
        <w:pStyle w:val="berschrift3"/>
        <w:numPr>
          <w:ilvl w:val="2"/>
          <w:numId w:val="1"/>
        </w:numPr>
        <w:rPr>
          <w:i/>
          <w:iCs/>
        </w:rPr>
      </w:pPr>
      <w:r>
        <w:rPr>
          <w:i/>
          <w:iCs/>
        </w:rPr>
        <w:t>Sequence</w:t>
      </w:r>
    </w:p>
    <w:p w14:paraId="2651CBEB" w14:textId="77777777" w:rsidR="00D21765" w:rsidRDefault="00F84E16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Style w:val="Tabellenraster"/>
        <w:tblW w:w="6886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</w:tblGrid>
      <w:tr w:rsidR="00194BB4" w14:paraId="5B149E57" w14:textId="77777777" w:rsidTr="00194BB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08BFE1" w14:textId="77777777" w:rsidR="00194BB4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111</w:t>
            </w:r>
            <w:r w:rsidRPr="00C61BC2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–127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9B5D57C" w14:textId="77777777" w:rsidR="00194BB4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FCBB91C" w14:textId="77777777" w:rsidR="00194BB4" w:rsidRPr="00D35EBD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bCs/>
                <w:szCs w:val="22"/>
              </w:rPr>
            </w:pPr>
            <w:r>
              <w:rPr>
                <w:bCs/>
                <w:szCs w:val="22"/>
              </w:rPr>
              <w:t>C3 clef</w:t>
            </w:r>
          </w:p>
        </w:tc>
      </w:tr>
      <w:tr w:rsidR="00194BB4" w14:paraId="04B7AF39" w14:textId="77777777" w:rsidTr="00194BB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0B6565" w14:textId="7518F04D" w:rsidR="00194BB4" w:rsidRDefault="00194BB4" w:rsidP="00C61BC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  <w:r w:rsidR="004E39EB">
              <w:rPr>
                <w:szCs w:val="22"/>
                <w:lang w:val="en-GB"/>
              </w:rPr>
              <w:t>5</w:t>
            </w:r>
            <w:r>
              <w:rPr>
                <w:szCs w:val="22"/>
                <w:lang w:val="en-GB"/>
              </w:rPr>
              <w:t>–5</w:t>
            </w:r>
            <w:r w:rsidR="004E39EB">
              <w:rPr>
                <w:szCs w:val="22"/>
                <w:lang w:val="en-GB"/>
              </w:rPr>
              <w:t>6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D3D9BD8" w14:textId="77777777" w:rsidR="00194BB4" w:rsidRDefault="00194BB4" w:rsidP="00C61BC2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F90AA99" w14:textId="77777777" w:rsidR="00194BB4" w:rsidRPr="00D35EBD" w:rsidRDefault="00194BB4" w:rsidP="00C61BC2">
            <w:pPr>
              <w:pStyle w:val="Textkrper"/>
              <w:widowControl w:val="0"/>
              <w:numPr>
                <w:ilvl w:val="0"/>
                <w:numId w:val="1"/>
              </w:numPr>
              <w:rPr>
                <w:bCs/>
                <w:szCs w:val="22"/>
              </w:rPr>
            </w:pPr>
            <w:r w:rsidRPr="00D35EBD">
              <w:rPr>
                <w:bCs/>
                <w:szCs w:val="22"/>
              </w:rPr>
              <w:t>F4 clef</w:t>
            </w:r>
          </w:p>
        </w:tc>
      </w:tr>
    </w:tbl>
    <w:p w14:paraId="15C9DB4D" w14:textId="77777777" w:rsidR="00D21765" w:rsidRDefault="00F84E16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Staff signatures</w:t>
      </w:r>
    </w:p>
    <w:tbl>
      <w:tblPr>
        <w:tblStyle w:val="Tabellenraster"/>
        <w:tblW w:w="6886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</w:tblGrid>
      <w:tr w:rsidR="00194BB4" w14:paraId="09B069E4" w14:textId="77777777" w:rsidTr="00194BB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EED849" w14:textId="77777777" w:rsidR="00194BB4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99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–110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4EC5505" w14:textId="77777777" w:rsidR="00194BB4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98654E4" w14:textId="77777777" w:rsidR="00194BB4" w:rsidRDefault="00194BB4" w:rsidP="00D35EBD">
            <w:pPr>
              <w:pStyle w:val="Textkrper"/>
              <w:widowControl w:val="0"/>
              <w:rPr>
                <w:b/>
                <w:bCs/>
                <w:szCs w:val="22"/>
              </w:rPr>
            </w:pPr>
            <w:r>
              <w:rPr>
                <w:szCs w:val="22"/>
                <w:lang w:val="en-GB"/>
              </w:rPr>
              <w:t xml:space="preserve">lower </w:t>
            </w:r>
            <w:r>
              <w:rPr>
                <w:i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>
              <w:rPr>
                <w:szCs w:val="22"/>
                <w:shd w:val="clear" w:color="auto" w:fill="00FFFF"/>
                <w:lang w:val="en-GB"/>
              </w:rPr>
              <w:t>flat</w:t>
            </w:r>
            <w:r>
              <w:rPr>
                <w:szCs w:val="22"/>
                <w:lang w:val="en-GB"/>
              </w:rPr>
              <w:t>} only</w:t>
            </w:r>
          </w:p>
        </w:tc>
      </w:tr>
    </w:tbl>
    <w:p w14:paraId="0019691B" w14:textId="77777777" w:rsidR="00D21765" w:rsidRDefault="00F84E16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Canonic devices, directions, and/or non-verbal signs</w:t>
      </w:r>
    </w:p>
    <w:tbl>
      <w:tblPr>
        <w:tblStyle w:val="Tabellenraster"/>
        <w:tblW w:w="9157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4566"/>
      </w:tblGrid>
      <w:tr w:rsidR="00194BB4" w:rsidRPr="00D35EBD" w14:paraId="26BAB5CD" w14:textId="77777777" w:rsidTr="00111EF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4D5C84" w14:textId="77777777" w:rsidR="00194BB4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7E3246D" w14:textId="77777777" w:rsidR="00194BB4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</w:tcPr>
          <w:p w14:paraId="2FF90F5D" w14:textId="77777777" w:rsidR="00194BB4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{</w:t>
            </w:r>
            <w:r w:rsidRPr="00426F1C">
              <w:rPr>
                <w:szCs w:val="22"/>
                <w:highlight w:val="cyan"/>
                <w:lang w:val="en-GB"/>
              </w:rPr>
              <w:t>fermata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194BB4" w:rsidRPr="00D12348" w14:paraId="18C2B238" w14:textId="77777777" w:rsidTr="00111EF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DD4FDD" w14:textId="0299AF87" w:rsidR="00194BB4" w:rsidRDefault="00194BB4" w:rsidP="00AC3FD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  <w:r w:rsidR="004E39EB">
              <w:rPr>
                <w:szCs w:val="22"/>
                <w:lang w:val="en-GB"/>
              </w:rPr>
              <w:t>3</w:t>
            </w:r>
            <w:r w:rsidRPr="00AC3FD0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–14</w:t>
            </w:r>
            <w:r w:rsidR="004E39EB">
              <w:rPr>
                <w:szCs w:val="22"/>
                <w:lang w:val="en-GB"/>
              </w:rPr>
              <w:t>5</w:t>
            </w:r>
            <w:r w:rsidRPr="00AC3FD0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3C4DC72F" w14:textId="77777777" w:rsidR="00194BB4" w:rsidRDefault="00194BB4" w:rsidP="00AC3FD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D</w:t>
            </w:r>
          </w:p>
        </w:tc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</w:tcPr>
          <w:p w14:paraId="0EDF3BD5" w14:textId="77777777" w:rsidR="00194BB4" w:rsidRPr="00AC3FD0" w:rsidRDefault="00194BB4" w:rsidP="00AC3FD0">
            <w:pPr>
              <w:pStyle w:val="Textkrper"/>
              <w:widowControl w:val="0"/>
              <w:numPr>
                <w:ilvl w:val="0"/>
                <w:numId w:val="1"/>
              </w:numPr>
              <w:rPr>
                <w:shd w:val="clear" w:color="auto" w:fill="FFFF00"/>
                <w:lang w:val="en-US"/>
              </w:rPr>
            </w:pPr>
            <w:r>
              <w:rPr>
                <w:i/>
                <w:szCs w:val="22"/>
                <w:lang w:val="en-GB"/>
              </w:rPr>
              <w:t>corus-</w:t>
            </w:r>
            <w:r>
              <w:rPr>
                <w:szCs w:val="22"/>
                <w:lang w:val="en-GB"/>
              </w:rPr>
              <w:t xml:space="preserve"> | </w:t>
            </w:r>
            <w:r w:rsidRPr="00AC3FD0">
              <w:rPr>
                <w:i/>
                <w:szCs w:val="22"/>
                <w:lang w:val="en-GB"/>
              </w:rPr>
              <w:t>-cas</w:t>
            </w:r>
            <w:r>
              <w:rPr>
                <w:szCs w:val="22"/>
                <w:lang w:val="en-GB"/>
              </w:rPr>
              <w:t xml:space="preserve"> corrected to </w:t>
            </w:r>
            <w:r>
              <w:rPr>
                <w:i/>
                <w:szCs w:val="22"/>
                <w:lang w:val="en-GB"/>
              </w:rPr>
              <w:t>coru-</w:t>
            </w:r>
            <w:r>
              <w:rPr>
                <w:szCs w:val="22"/>
                <w:lang w:val="en-GB"/>
              </w:rPr>
              <w:t xml:space="preserve"> | </w:t>
            </w:r>
            <w:r w:rsidRPr="00AC3FD0">
              <w:rPr>
                <w:i/>
                <w:szCs w:val="22"/>
                <w:lang w:val="en-GB"/>
              </w:rPr>
              <w:t>-</w:t>
            </w:r>
            <w:r>
              <w:rPr>
                <w:i/>
                <w:szCs w:val="22"/>
                <w:lang w:val="en-GB"/>
              </w:rPr>
              <w:t>scas</w:t>
            </w:r>
            <w:r>
              <w:rPr>
                <w:szCs w:val="22"/>
                <w:lang w:val="en-GB"/>
              </w:rPr>
              <w:t xml:space="preserve"> (at line break)</w:t>
            </w:r>
          </w:p>
        </w:tc>
      </w:tr>
    </w:tbl>
    <w:p w14:paraId="73EA84CA" w14:textId="77777777" w:rsidR="00D21765" w:rsidRDefault="00F84E16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Style w:val="Tabellenraster"/>
        <w:tblW w:w="6886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</w:tblGrid>
      <w:tr w:rsidR="00194BB4" w:rsidRPr="00991179" w14:paraId="7BB2CCCF" w14:textId="77777777" w:rsidTr="00194BB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F53C5C" w14:textId="77777777" w:rsidR="00194BB4" w:rsidRPr="00991179" w:rsidRDefault="00194BB4" w:rsidP="00991179">
            <w:pPr>
              <w:pStyle w:val="Textkrper"/>
              <w:widowControl w:val="0"/>
              <w:rPr>
                <w:szCs w:val="22"/>
              </w:rPr>
            </w:pPr>
            <w:r w:rsidRPr="00991179">
              <w:rPr>
                <w:szCs w:val="22"/>
              </w:rPr>
              <w:t>90</w:t>
            </w:r>
            <w:r w:rsidRPr="00991179">
              <w:rPr>
                <w:szCs w:val="22"/>
                <w:vertAlign w:val="subscript"/>
              </w:rPr>
              <w:t>1</w:t>
            </w:r>
            <w:r w:rsidRPr="00991179">
              <w:rPr>
                <w:szCs w:val="22"/>
              </w:rPr>
              <w:t>–92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9195C62" w14:textId="77777777" w:rsidR="00194BB4" w:rsidRPr="00991179" w:rsidRDefault="00194BB4" w:rsidP="00D35EB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991179">
              <w:rPr>
                <w:szCs w:val="22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CF9CF9A" w14:textId="77777777" w:rsidR="00194BB4" w:rsidRPr="00991179" w:rsidRDefault="00194BB4" w:rsidP="00991179">
            <w:pPr>
              <w:pStyle w:val="Textkrper"/>
              <w:widowControl w:val="0"/>
              <w:rPr>
                <w:shd w:val="clear" w:color="auto" w:fill="FFFF00"/>
              </w:rPr>
            </w:pPr>
            <w:r w:rsidRPr="00991179">
              <w:rPr>
                <w:bCs/>
                <w:i/>
                <w:szCs w:val="22"/>
              </w:rPr>
              <w:t>pusantes</w:t>
            </w:r>
          </w:p>
        </w:tc>
      </w:tr>
    </w:tbl>
    <w:p w14:paraId="1568186A" w14:textId="77777777" w:rsidR="00D21765" w:rsidRPr="00991179" w:rsidRDefault="00F84E16">
      <w:pPr>
        <w:pStyle w:val="berschrift3"/>
        <w:numPr>
          <w:ilvl w:val="2"/>
          <w:numId w:val="1"/>
        </w:numPr>
        <w:rPr>
          <w:i/>
          <w:iCs/>
        </w:rPr>
      </w:pPr>
      <w:r w:rsidRPr="00991179">
        <w:rPr>
          <w:i/>
          <w:iCs/>
        </w:rPr>
        <w:lastRenderedPageBreak/>
        <w:t>Communion</w:t>
      </w:r>
    </w:p>
    <w:p w14:paraId="557D4DAF" w14:textId="77777777" w:rsidR="00D21765" w:rsidRPr="00991179" w:rsidRDefault="00F84E16">
      <w:pPr>
        <w:pStyle w:val="berschrift3"/>
        <w:numPr>
          <w:ilvl w:val="2"/>
          <w:numId w:val="1"/>
        </w:numPr>
        <w:rPr>
          <w:lang w:val="en-GB"/>
        </w:rPr>
      </w:pPr>
      <w:r w:rsidRPr="00991179">
        <w:rPr>
          <w:lang w:val="en-GB"/>
        </w:rPr>
        <w:t>Clefs</w:t>
      </w:r>
    </w:p>
    <w:tbl>
      <w:tblPr>
        <w:tblStyle w:val="Tabellenraster"/>
        <w:tblW w:w="6886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</w:tblGrid>
      <w:tr w:rsidR="00194BB4" w14:paraId="63512BC0" w14:textId="77777777" w:rsidTr="00194BB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1A0EBC" w14:textId="77777777" w:rsidR="00194BB4" w:rsidRPr="00991179" w:rsidRDefault="00194BB4" w:rsidP="0099117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  <w:r w:rsidRPr="00B54E55"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–24</w:t>
            </w:r>
            <w:r w:rsidRPr="00B54E55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9B42C2B" w14:textId="77777777" w:rsidR="00194BB4" w:rsidRPr="00991179" w:rsidRDefault="00194BB4" w:rsidP="0099117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00F60B5" w14:textId="77777777" w:rsidR="00194BB4" w:rsidRPr="00991179" w:rsidRDefault="00194BB4" w:rsidP="00991179">
            <w:pPr>
              <w:pStyle w:val="Textkrper"/>
              <w:widowControl w:val="0"/>
              <w:numPr>
                <w:ilvl w:val="0"/>
                <w:numId w:val="1"/>
              </w:numPr>
              <w:rPr>
                <w:bCs/>
                <w:szCs w:val="22"/>
              </w:rPr>
            </w:pPr>
            <w:r>
              <w:rPr>
                <w:bCs/>
                <w:szCs w:val="22"/>
              </w:rPr>
              <w:t>C2 clef</w:t>
            </w:r>
          </w:p>
        </w:tc>
      </w:tr>
      <w:tr w:rsidR="00194BB4" w14:paraId="7B475A13" w14:textId="77777777" w:rsidTr="00194BB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08451C" w14:textId="77777777" w:rsidR="00194BB4" w:rsidRPr="00991179" w:rsidRDefault="00194BB4" w:rsidP="00B54E5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991179">
              <w:rPr>
                <w:szCs w:val="22"/>
                <w:lang w:val="en-GB"/>
              </w:rPr>
              <w:t>3</w:t>
            </w:r>
            <w:r>
              <w:rPr>
                <w:szCs w:val="22"/>
                <w:lang w:val="en-GB"/>
              </w:rPr>
              <w:t>5</w:t>
            </w:r>
            <w:r w:rsidRPr="00991179">
              <w:rPr>
                <w:szCs w:val="22"/>
                <w:lang w:val="en-GB"/>
              </w:rPr>
              <w:t>–5</w:t>
            </w:r>
            <w:r>
              <w:rPr>
                <w:szCs w:val="22"/>
                <w:lang w:val="en-GB"/>
              </w:rPr>
              <w:t>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4500D47" w14:textId="77777777" w:rsidR="00194BB4" w:rsidRPr="00991179" w:rsidRDefault="00194BB4" w:rsidP="00B54E5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991179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E1A28EC" w14:textId="77777777" w:rsidR="00194BB4" w:rsidRPr="00991179" w:rsidRDefault="00194BB4" w:rsidP="00B54E55">
            <w:pPr>
              <w:pStyle w:val="Textkrper"/>
              <w:widowControl w:val="0"/>
              <w:numPr>
                <w:ilvl w:val="0"/>
                <w:numId w:val="1"/>
              </w:numPr>
              <w:rPr>
                <w:bCs/>
                <w:szCs w:val="22"/>
              </w:rPr>
            </w:pPr>
            <w:r w:rsidRPr="00991179">
              <w:rPr>
                <w:bCs/>
                <w:szCs w:val="22"/>
              </w:rPr>
              <w:t>C2 clef</w:t>
            </w:r>
          </w:p>
        </w:tc>
      </w:tr>
      <w:tr w:rsidR="00194BB4" w14:paraId="4550C3DC" w14:textId="77777777" w:rsidTr="00194BB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5787A8" w14:textId="77777777" w:rsidR="00194BB4" w:rsidRPr="00991179" w:rsidRDefault="00194BB4" w:rsidP="00B54E5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991179">
              <w:rPr>
                <w:szCs w:val="22"/>
                <w:lang w:val="en-GB"/>
              </w:rPr>
              <w:t>4</w:t>
            </w:r>
            <w:r>
              <w:rPr>
                <w:szCs w:val="22"/>
                <w:lang w:val="en-GB"/>
              </w:rPr>
              <w:t>4</w:t>
            </w:r>
            <w:r w:rsidRPr="00991179">
              <w:rPr>
                <w:szCs w:val="22"/>
                <w:vertAlign w:val="subscript"/>
                <w:lang w:val="en-GB"/>
              </w:rPr>
              <w:t>1</w:t>
            </w:r>
            <w:r w:rsidRPr="00991179">
              <w:rPr>
                <w:szCs w:val="22"/>
                <w:lang w:val="en-GB"/>
              </w:rPr>
              <w:t>–5</w:t>
            </w:r>
            <w:r>
              <w:rPr>
                <w:szCs w:val="22"/>
                <w:lang w:val="en-GB"/>
              </w:rPr>
              <w:t>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7FC2281" w14:textId="77777777" w:rsidR="00194BB4" w:rsidRPr="00991179" w:rsidRDefault="00194BB4" w:rsidP="00B54E5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991179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EC48D0C" w14:textId="77777777" w:rsidR="00194BB4" w:rsidRPr="00991179" w:rsidRDefault="00194BB4" w:rsidP="00B54E55">
            <w:pPr>
              <w:pStyle w:val="Textkrper"/>
              <w:widowControl w:val="0"/>
              <w:numPr>
                <w:ilvl w:val="0"/>
                <w:numId w:val="1"/>
              </w:numPr>
              <w:rPr>
                <w:bCs/>
                <w:szCs w:val="22"/>
              </w:rPr>
            </w:pPr>
            <w:r w:rsidRPr="00991179">
              <w:rPr>
                <w:bCs/>
                <w:szCs w:val="22"/>
              </w:rPr>
              <w:t>G1 clef</w:t>
            </w:r>
          </w:p>
        </w:tc>
      </w:tr>
    </w:tbl>
    <w:p w14:paraId="12ABCAE5" w14:textId="77777777" w:rsidR="00D21765" w:rsidRDefault="00F84E16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Canonic devices, directions, and/or non-verbal signs</w:t>
      </w:r>
    </w:p>
    <w:tbl>
      <w:tblPr>
        <w:tblStyle w:val="Tabellenraster"/>
        <w:tblW w:w="9284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4693"/>
      </w:tblGrid>
      <w:tr w:rsidR="00194BB4" w:rsidRPr="00D12348" w14:paraId="4304DD1A" w14:textId="77777777" w:rsidTr="00111EF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9367A4" w14:textId="77777777" w:rsidR="00194BB4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</w:t>
            </w:r>
            <w:r w:rsidRPr="005F59C6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–10</w:t>
            </w:r>
            <w:r w:rsidRPr="005F59C6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8FBDE1D" w14:textId="77777777" w:rsidR="00194BB4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14:paraId="6184C8B6" w14:textId="026F100E" w:rsidR="00194BB4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original (unreadable) text underlay erased and replaced with </w:t>
            </w:r>
            <w:r>
              <w:rPr>
                <w:i/>
                <w:szCs w:val="22"/>
                <w:lang w:val="en-GB"/>
              </w:rPr>
              <w:t>a dextris</w:t>
            </w:r>
          </w:p>
        </w:tc>
      </w:tr>
      <w:tr w:rsidR="00194BB4" w:rsidRPr="00D12348" w14:paraId="38723D47" w14:textId="77777777" w:rsidTr="00111EF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9183CE" w14:textId="7189ED81" w:rsidR="00194BB4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137A421E" w14:textId="4AEA1FED" w:rsidR="00194BB4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14:paraId="544728ED" w14:textId="4AAB4D80" w:rsidR="00194BB4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erroneous text underlay ‘in’ under custos after m. 20 erased (at line break)</w:t>
            </w:r>
          </w:p>
        </w:tc>
      </w:tr>
      <w:tr w:rsidR="00194BB4" w:rsidRPr="00D12348" w14:paraId="20CF605B" w14:textId="77777777" w:rsidTr="00111EF3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A2FB19" w14:textId="77777777" w:rsidR="00194BB4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33</w:t>
            </w:r>
            <w:r w:rsidRPr="00B231A2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–35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387C0F5" w14:textId="77777777" w:rsidR="00194BB4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14:paraId="0A022670" w14:textId="6E6E55A3" w:rsidR="00194BB4" w:rsidRDefault="00194BB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original (unreadable) text underlay erased and replaced with </w:t>
            </w:r>
            <w:r>
              <w:rPr>
                <w:i/>
                <w:szCs w:val="22"/>
                <w:lang w:val="en-GB"/>
              </w:rPr>
              <w:t>peccatum</w:t>
            </w:r>
          </w:p>
        </w:tc>
      </w:tr>
    </w:tbl>
    <w:p w14:paraId="50BD1FEF" w14:textId="77777777" w:rsidR="00D21765" w:rsidRDefault="00F84E16">
      <w:pPr>
        <w:pStyle w:val="berschrift2"/>
        <w:numPr>
          <w:ilvl w:val="2"/>
          <w:numId w:val="1"/>
        </w:numPr>
      </w:pPr>
      <w:r>
        <w:t>Remarks</w:t>
      </w:r>
    </w:p>
    <w:p w14:paraId="321C365A" w14:textId="19C15030" w:rsidR="00A51420" w:rsidRPr="00194BB4" w:rsidRDefault="00A51420" w:rsidP="00194BB4">
      <w:pPr>
        <w:pStyle w:val="Textkrper"/>
        <w:numPr>
          <w:ilvl w:val="0"/>
          <w:numId w:val="2"/>
        </w:numPr>
        <w:rPr>
          <w:lang w:val="en-US"/>
        </w:rPr>
      </w:pPr>
      <w:r w:rsidRPr="00194BB4">
        <w:rPr>
          <w:lang w:val="en-US"/>
        </w:rPr>
        <w:t xml:space="preserve">In </w:t>
      </w:r>
      <w:r w:rsidR="004E39EB">
        <w:rPr>
          <w:lang w:val="en-US"/>
        </w:rPr>
        <w:t>v.</w:t>
      </w:r>
      <w:r w:rsidRPr="00194BB4">
        <w:rPr>
          <w:lang w:val="en-US"/>
        </w:rPr>
        <w:t xml:space="preserve"> 4 of the sequence, the scribe of </w:t>
      </w:r>
      <w:r w:rsidRPr="00194BB4">
        <w:rPr>
          <w:b/>
          <w:bCs/>
          <w:lang w:val="en-US"/>
        </w:rPr>
        <w:t>Mun</w:t>
      </w:r>
      <w:r w:rsidRPr="00194BB4">
        <w:rPr>
          <w:b/>
          <w:bCs/>
          <w:vertAlign w:val="superscript"/>
          <w:lang w:val="en-US"/>
        </w:rPr>
        <w:t>4</w:t>
      </w:r>
      <w:r w:rsidRPr="00194BB4">
        <w:rPr>
          <w:lang w:val="en-US"/>
        </w:rPr>
        <w:t xml:space="preserve"> </w:t>
      </w:r>
      <w:r w:rsidR="00F0775F" w:rsidRPr="00194BB4">
        <w:rPr>
          <w:lang w:val="en-US"/>
        </w:rPr>
        <w:t>not</w:t>
      </w:r>
      <w:r w:rsidR="004E39EB">
        <w:rPr>
          <w:lang w:val="en-US"/>
        </w:rPr>
        <w:t>at</w:t>
      </w:r>
      <w:r w:rsidR="00F0775F" w:rsidRPr="00194BB4">
        <w:rPr>
          <w:lang w:val="en-US"/>
        </w:rPr>
        <w:t>es ‘summi</w:t>
      </w:r>
      <w:r w:rsidR="00AD3348" w:rsidRPr="00194BB4">
        <w:rPr>
          <w:lang w:val="en-US"/>
        </w:rPr>
        <w:t xml:space="preserve"> bone</w:t>
      </w:r>
      <w:r w:rsidR="00F0775F" w:rsidRPr="00194BB4">
        <w:rPr>
          <w:lang w:val="en-US"/>
        </w:rPr>
        <w:t xml:space="preserve">’ </w:t>
      </w:r>
      <w:r w:rsidR="00AD3348" w:rsidRPr="00194BB4">
        <w:rPr>
          <w:lang w:val="en-US"/>
        </w:rPr>
        <w:t xml:space="preserve">in all voices </w:t>
      </w:r>
      <w:r w:rsidR="00F0775F" w:rsidRPr="00194BB4">
        <w:rPr>
          <w:lang w:val="en-US"/>
        </w:rPr>
        <w:t>instead of the otherwise common ‘summe</w:t>
      </w:r>
      <w:r w:rsidR="00AD3348" w:rsidRPr="00194BB4">
        <w:rPr>
          <w:lang w:val="en-US"/>
        </w:rPr>
        <w:t xml:space="preserve"> bon</w:t>
      </w:r>
      <w:r w:rsidR="004E39EB">
        <w:rPr>
          <w:lang w:val="en-US"/>
        </w:rPr>
        <w:t>i</w:t>
      </w:r>
      <w:r w:rsidR="00F0775F" w:rsidRPr="00194BB4">
        <w:rPr>
          <w:lang w:val="en-US"/>
        </w:rPr>
        <w:t>’.</w:t>
      </w:r>
    </w:p>
    <w:p w14:paraId="5D86E0DD" w14:textId="7271147A" w:rsidR="00D21765" w:rsidRPr="00194BB4" w:rsidRDefault="00194BB4" w:rsidP="00194BB4">
      <w:pPr>
        <w:pStyle w:val="Textkrper"/>
        <w:numPr>
          <w:ilvl w:val="0"/>
          <w:numId w:val="2"/>
        </w:numPr>
        <w:rPr>
          <w:lang w:val="en-US"/>
        </w:rPr>
      </w:pPr>
      <w:r>
        <w:rPr>
          <w:szCs w:val="22"/>
          <w:lang w:val="en-GB"/>
        </w:rPr>
        <w:t>In the sequence,</w:t>
      </w:r>
      <w:r w:rsidR="00F84E16">
        <w:rPr>
          <w:szCs w:val="22"/>
          <w:lang w:val="en-GB"/>
        </w:rPr>
        <w:t xml:space="preserve"> second, blackened note</w:t>
      </w:r>
      <w:r w:rsidR="00E3362D">
        <w:rPr>
          <w:szCs w:val="22"/>
          <w:lang w:val="en-GB"/>
        </w:rPr>
        <w:t xml:space="preserve"> </w:t>
      </w:r>
      <w:r w:rsidR="00F84E16">
        <w:rPr>
          <w:szCs w:val="22"/>
          <w:lang w:val="en-GB"/>
        </w:rPr>
        <w:t>head</w:t>
      </w:r>
      <w:r w:rsidR="004E39EB">
        <w:rPr>
          <w:szCs w:val="22"/>
          <w:lang w:val="en-GB"/>
        </w:rPr>
        <w:t>s</w:t>
      </w:r>
      <w:r w:rsidR="00F84E16">
        <w:rPr>
          <w:szCs w:val="22"/>
          <w:lang w:val="en-GB"/>
        </w:rPr>
        <w:t xml:space="preserve"> above the final note </w:t>
      </w:r>
      <w:r w:rsidR="004E39EB">
        <w:rPr>
          <w:szCs w:val="22"/>
          <w:lang w:val="en-GB"/>
        </w:rPr>
        <w:t>can be</w:t>
      </w:r>
      <w:r>
        <w:rPr>
          <w:szCs w:val="22"/>
          <w:lang w:val="en-GB"/>
        </w:rPr>
        <w:t xml:space="preserve"> found </w:t>
      </w:r>
      <w:r w:rsidR="00F84E16">
        <w:rPr>
          <w:szCs w:val="22"/>
          <w:lang w:val="en-GB"/>
        </w:rPr>
        <w:t>in various places</w:t>
      </w:r>
      <w:r>
        <w:rPr>
          <w:szCs w:val="22"/>
          <w:lang w:val="en-GB"/>
        </w:rPr>
        <w:t xml:space="preserve"> (</w:t>
      </w:r>
      <w:r>
        <w:rPr>
          <w:szCs w:val="22"/>
          <w:lang w:val="en-US"/>
        </w:rPr>
        <w:t>D: 64</w:t>
      </w:r>
      <w:r>
        <w:rPr>
          <w:szCs w:val="22"/>
          <w:vertAlign w:val="subscript"/>
          <w:lang w:val="en-US"/>
        </w:rPr>
        <w:t>1</w:t>
      </w:r>
      <w:r>
        <w:rPr>
          <w:szCs w:val="22"/>
          <w:lang w:val="en-US"/>
        </w:rPr>
        <w:t xml:space="preserve">; Ct: </w:t>
      </w:r>
      <w:r w:rsidRPr="00D35EBD">
        <w:rPr>
          <w:lang w:val="en-US"/>
        </w:rPr>
        <w:t>40</w:t>
      </w:r>
      <w:r w:rsidRPr="00D35EBD">
        <w:rPr>
          <w:vertAlign w:val="subscript"/>
          <w:lang w:val="en-US"/>
        </w:rPr>
        <w:t>2–4</w:t>
      </w:r>
      <w:r>
        <w:rPr>
          <w:lang w:val="en-US"/>
        </w:rPr>
        <w:t xml:space="preserve"> and </w:t>
      </w:r>
      <w:r w:rsidRPr="00D35EBD">
        <w:rPr>
          <w:lang w:val="en-US"/>
        </w:rPr>
        <w:t>93</w:t>
      </w:r>
      <w:r w:rsidRPr="00D35EBD">
        <w:rPr>
          <w:vertAlign w:val="subscript"/>
          <w:lang w:val="en-US"/>
        </w:rPr>
        <w:t>1</w:t>
      </w:r>
      <w:r>
        <w:rPr>
          <w:szCs w:val="22"/>
          <w:lang w:val="en-GB"/>
        </w:rPr>
        <w:t>)</w:t>
      </w:r>
      <w:r w:rsidR="00F84E16">
        <w:rPr>
          <w:szCs w:val="22"/>
          <w:lang w:val="en-GB"/>
        </w:rPr>
        <w:t xml:space="preserve">. </w:t>
      </w:r>
      <w:r w:rsidR="00F84E16">
        <w:rPr>
          <w:szCs w:val="22"/>
          <w:lang w:val="en-US"/>
        </w:rPr>
        <w:t>It indicates an optional addition to the final sonority</w:t>
      </w:r>
      <w:r>
        <w:rPr>
          <w:szCs w:val="22"/>
          <w:lang w:val="en-US"/>
        </w:rPr>
        <w:t>.</w:t>
      </w:r>
    </w:p>
    <w:sectPr w:rsidR="00D21765" w:rsidRPr="00194BB4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0E0F4" w14:textId="77777777" w:rsidR="00A975DA" w:rsidRDefault="00A975DA" w:rsidP="00A52FAF">
      <w:r>
        <w:separator/>
      </w:r>
    </w:p>
  </w:endnote>
  <w:endnote w:type="continuationSeparator" w:id="0">
    <w:p w14:paraId="504E97F4" w14:textId="77777777" w:rsidR="00A975DA" w:rsidRDefault="00A975DA" w:rsidP="00A52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</w:font>
  <w:font w:name="Adobe Garamond Pro">
    <w:altName w:val="Garamond"/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0BC5C" w14:textId="77777777" w:rsidR="00A975DA" w:rsidRDefault="00A975DA" w:rsidP="00A52FAF">
      <w:r>
        <w:separator/>
      </w:r>
    </w:p>
  </w:footnote>
  <w:footnote w:type="continuationSeparator" w:id="0">
    <w:p w14:paraId="37238BE9" w14:textId="77777777" w:rsidR="00A975DA" w:rsidRDefault="00A975DA" w:rsidP="00A52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0657B"/>
    <w:multiLevelType w:val="multilevel"/>
    <w:tmpl w:val="E46EE8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0C7A26"/>
    <w:multiLevelType w:val="multilevel"/>
    <w:tmpl w:val="8F38F6C4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2500AB0"/>
    <w:multiLevelType w:val="multilevel"/>
    <w:tmpl w:val="4CF81E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D5907E0"/>
    <w:multiLevelType w:val="multilevel"/>
    <w:tmpl w:val="94C01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65"/>
    <w:rsid w:val="001047A7"/>
    <w:rsid w:val="00111EF3"/>
    <w:rsid w:val="00124D96"/>
    <w:rsid w:val="00194BB4"/>
    <w:rsid w:val="002451BE"/>
    <w:rsid w:val="002C0F4E"/>
    <w:rsid w:val="00312546"/>
    <w:rsid w:val="0039228B"/>
    <w:rsid w:val="00426F1C"/>
    <w:rsid w:val="00456AD7"/>
    <w:rsid w:val="00467A0E"/>
    <w:rsid w:val="004E39EB"/>
    <w:rsid w:val="005251E1"/>
    <w:rsid w:val="00566401"/>
    <w:rsid w:val="005966C3"/>
    <w:rsid w:val="005C48CD"/>
    <w:rsid w:val="005F59C6"/>
    <w:rsid w:val="00675069"/>
    <w:rsid w:val="00676371"/>
    <w:rsid w:val="00691ED0"/>
    <w:rsid w:val="007B2697"/>
    <w:rsid w:val="0085094F"/>
    <w:rsid w:val="00890FCC"/>
    <w:rsid w:val="008A2096"/>
    <w:rsid w:val="00946793"/>
    <w:rsid w:val="009632B5"/>
    <w:rsid w:val="00990328"/>
    <w:rsid w:val="00991179"/>
    <w:rsid w:val="009D5063"/>
    <w:rsid w:val="00A3780D"/>
    <w:rsid w:val="00A51420"/>
    <w:rsid w:val="00A52FAF"/>
    <w:rsid w:val="00A57EA4"/>
    <w:rsid w:val="00A94284"/>
    <w:rsid w:val="00A975DA"/>
    <w:rsid w:val="00AA0752"/>
    <w:rsid w:val="00AC3FD0"/>
    <w:rsid w:val="00AD3348"/>
    <w:rsid w:val="00B231A2"/>
    <w:rsid w:val="00B54E55"/>
    <w:rsid w:val="00B9321F"/>
    <w:rsid w:val="00BA3165"/>
    <w:rsid w:val="00BD3A6A"/>
    <w:rsid w:val="00BF196D"/>
    <w:rsid w:val="00C61BC2"/>
    <w:rsid w:val="00CD160F"/>
    <w:rsid w:val="00D12348"/>
    <w:rsid w:val="00D206E3"/>
    <w:rsid w:val="00D21765"/>
    <w:rsid w:val="00D35EBD"/>
    <w:rsid w:val="00D7649E"/>
    <w:rsid w:val="00DA78C7"/>
    <w:rsid w:val="00DF2F7E"/>
    <w:rsid w:val="00E120AC"/>
    <w:rsid w:val="00E3362D"/>
    <w:rsid w:val="00E54530"/>
    <w:rsid w:val="00F0775F"/>
    <w:rsid w:val="00F84E16"/>
    <w:rsid w:val="00FD116B"/>
    <w:rsid w:val="00FD5DC1"/>
    <w:rsid w:val="00FE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6113044"/>
  <w15:docId w15:val="{2EFFA204-7AD0-DE46-A98E-BE416C886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customStyle="1" w:styleId="NormaleTabelle1">
    <w:name w:val="Normale Tabelle1"/>
    <w:qFormat/>
    <w:rPr>
      <w:rFonts w:eastAsia="MS Mincho" w:cs="Cambria"/>
      <w:sz w:val="24"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semiHidden/>
    <w:unhideWhenUsed/>
    <w:rsid w:val="00A52FAF"/>
    <w:rPr>
      <w:vertAlign w:val="superscript"/>
    </w:rPr>
  </w:style>
  <w:style w:type="paragraph" w:styleId="StandardWeb">
    <w:name w:val="Normal (Web)"/>
    <w:basedOn w:val="Standard"/>
    <w:uiPriority w:val="99"/>
    <w:semiHidden/>
    <w:unhideWhenUsed/>
    <w:rsid w:val="00194BB4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8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15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2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9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76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6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0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5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74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19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7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0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8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900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93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0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34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5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787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ZIDInstall</dc:creator>
  <dc:description/>
  <cp:lastModifiedBy>SG</cp:lastModifiedBy>
  <cp:revision>3</cp:revision>
  <cp:lastPrinted>2019-11-13T09:44:00Z</cp:lastPrinted>
  <dcterms:created xsi:type="dcterms:W3CDTF">2023-09-13T06:36:00Z</dcterms:created>
  <dcterms:modified xsi:type="dcterms:W3CDTF">2023-09-18T08:39:00Z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