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D3AD8" w14:textId="4B1AB158" w:rsidR="00392492" w:rsidRPr="00B3589B" w:rsidRDefault="008F254E">
      <w:pPr>
        <w:pStyle w:val="berschrift1"/>
        <w:numPr>
          <w:ilvl w:val="0"/>
          <w:numId w:val="1"/>
        </w:numPr>
        <w:rPr>
          <w:szCs w:val="22"/>
          <w:lang w:val="en-GB"/>
        </w:rPr>
      </w:pPr>
      <w:r w:rsidRPr="00B3589B">
        <w:rPr>
          <w:szCs w:val="22"/>
          <w:lang w:val="en-GB"/>
        </w:rPr>
        <w:t xml:space="preserve">32. Dominica </w:t>
      </w:r>
      <w:r w:rsidR="00B3589B" w:rsidRPr="00B3589B">
        <w:rPr>
          <w:szCs w:val="22"/>
          <w:lang w:val="en-GB"/>
        </w:rPr>
        <w:t>d</w:t>
      </w:r>
      <w:r w:rsidRPr="00B3589B">
        <w:rPr>
          <w:szCs w:val="22"/>
          <w:lang w:val="en-GB"/>
        </w:rPr>
        <w:t xml:space="preserve">ecima post </w:t>
      </w:r>
      <w:proofErr w:type="spellStart"/>
      <w:r w:rsidRPr="00B3589B">
        <w:rPr>
          <w:szCs w:val="22"/>
          <w:lang w:val="en-GB"/>
        </w:rPr>
        <w:t>Octavas</w:t>
      </w:r>
      <w:proofErr w:type="spellEnd"/>
      <w:r w:rsidRPr="00B3589B">
        <w:rPr>
          <w:szCs w:val="22"/>
          <w:lang w:val="en-GB"/>
        </w:rPr>
        <w:t xml:space="preserve"> Corporis Christi (SC P 32)</w:t>
      </w: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392492" w:rsidRPr="00B3589B" w14:paraId="374C7C34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0D674960" w14:textId="77777777" w:rsidR="00392492" w:rsidRPr="00B3589B" w:rsidRDefault="008F254E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B3589B">
              <w:rPr>
                <w:i/>
                <w:iCs/>
                <w:szCs w:val="22"/>
                <w:lang w:val="en-GB"/>
              </w:rPr>
              <w:t>Introit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E769C06" w14:textId="77777777" w:rsidR="00392492" w:rsidRPr="00B3589B" w:rsidRDefault="00392492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392492" w:rsidRPr="002349D1" w14:paraId="2B91EB7F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0C45B18F" w14:textId="77777777" w:rsidR="00392492" w:rsidRPr="00B3589B" w:rsidRDefault="008F254E">
            <w:pPr>
              <w:pStyle w:val="Textkrper"/>
              <w:widowControl w:val="0"/>
              <w:rPr>
                <w:szCs w:val="22"/>
              </w:rPr>
            </w:pPr>
            <w:r w:rsidRPr="00B3589B">
              <w:rPr>
                <w:szCs w:val="22"/>
              </w:rPr>
              <w:t xml:space="preserve">Dum </w:t>
            </w:r>
            <w:proofErr w:type="spellStart"/>
            <w:r w:rsidRPr="00B3589B">
              <w:rPr>
                <w:szCs w:val="22"/>
              </w:rPr>
              <w:t>clamarem</w:t>
            </w:r>
            <w:proofErr w:type="spellEnd"/>
            <w:r w:rsidRPr="00B3589B">
              <w:rPr>
                <w:szCs w:val="22"/>
              </w:rPr>
              <w:t xml:space="preserve"> ad Dominum, </w:t>
            </w:r>
            <w:proofErr w:type="spellStart"/>
            <w:r w:rsidRPr="00B3589B">
              <w:rPr>
                <w:szCs w:val="22"/>
              </w:rPr>
              <w:t>exaudivit</w:t>
            </w:r>
            <w:proofErr w:type="spellEnd"/>
            <w:r w:rsidRPr="00B3589B">
              <w:rPr>
                <w:szCs w:val="22"/>
              </w:rPr>
              <w:t xml:space="preserve"> vocem </w:t>
            </w:r>
            <w:proofErr w:type="spellStart"/>
            <w:r w:rsidRPr="00B3589B">
              <w:rPr>
                <w:szCs w:val="22"/>
              </w:rPr>
              <w:t>meam</w:t>
            </w:r>
            <w:proofErr w:type="spellEnd"/>
            <w:r w:rsidRPr="00B3589B">
              <w:rPr>
                <w:szCs w:val="22"/>
              </w:rPr>
              <w:t xml:space="preserve">, ab </w:t>
            </w:r>
            <w:proofErr w:type="spellStart"/>
            <w:r w:rsidRPr="00B3589B">
              <w:rPr>
                <w:szCs w:val="22"/>
              </w:rPr>
              <w:t>his</w:t>
            </w:r>
            <w:proofErr w:type="spellEnd"/>
            <w:r w:rsidRPr="00B3589B">
              <w:rPr>
                <w:szCs w:val="22"/>
              </w:rPr>
              <w:t xml:space="preserve"> </w:t>
            </w:r>
            <w:proofErr w:type="spellStart"/>
            <w:r w:rsidRPr="00B3589B">
              <w:rPr>
                <w:szCs w:val="22"/>
              </w:rPr>
              <w:t>qui</w:t>
            </w:r>
            <w:proofErr w:type="spellEnd"/>
            <w:r w:rsidRPr="00B3589B">
              <w:rPr>
                <w:szCs w:val="22"/>
              </w:rPr>
              <w:t xml:space="preserve"> </w:t>
            </w:r>
            <w:proofErr w:type="spellStart"/>
            <w:r w:rsidRPr="00B3589B">
              <w:rPr>
                <w:szCs w:val="22"/>
              </w:rPr>
              <w:t>appropinquant</w:t>
            </w:r>
            <w:proofErr w:type="spellEnd"/>
            <w:r w:rsidRPr="00B3589B">
              <w:rPr>
                <w:szCs w:val="22"/>
              </w:rPr>
              <w:t xml:space="preserve"> </w:t>
            </w:r>
            <w:proofErr w:type="spellStart"/>
            <w:r w:rsidRPr="00B3589B">
              <w:rPr>
                <w:szCs w:val="22"/>
              </w:rPr>
              <w:t>mihi</w:t>
            </w:r>
            <w:proofErr w:type="spellEnd"/>
            <w:r w:rsidRPr="00B3589B">
              <w:rPr>
                <w:szCs w:val="22"/>
              </w:rPr>
              <w:t xml:space="preserve">: et </w:t>
            </w:r>
            <w:proofErr w:type="spellStart"/>
            <w:r w:rsidRPr="00B3589B">
              <w:rPr>
                <w:szCs w:val="22"/>
              </w:rPr>
              <w:t>humiliavit</w:t>
            </w:r>
            <w:proofErr w:type="spellEnd"/>
            <w:r w:rsidRPr="00B3589B">
              <w:rPr>
                <w:szCs w:val="22"/>
              </w:rPr>
              <w:t xml:space="preserve"> </w:t>
            </w:r>
            <w:proofErr w:type="spellStart"/>
            <w:r w:rsidRPr="00B3589B">
              <w:rPr>
                <w:szCs w:val="22"/>
              </w:rPr>
              <w:t>eos</w:t>
            </w:r>
            <w:proofErr w:type="spellEnd"/>
            <w:r w:rsidRPr="00B3589B">
              <w:rPr>
                <w:szCs w:val="22"/>
              </w:rPr>
              <w:t xml:space="preserve">, </w:t>
            </w:r>
            <w:proofErr w:type="spellStart"/>
            <w:r w:rsidRPr="00B3589B">
              <w:rPr>
                <w:szCs w:val="22"/>
              </w:rPr>
              <w:t>qui</w:t>
            </w:r>
            <w:proofErr w:type="spellEnd"/>
            <w:r w:rsidRPr="00B3589B">
              <w:rPr>
                <w:szCs w:val="22"/>
              </w:rPr>
              <w:t xml:space="preserve"> </w:t>
            </w:r>
            <w:proofErr w:type="spellStart"/>
            <w:r w:rsidRPr="00B3589B">
              <w:rPr>
                <w:szCs w:val="22"/>
              </w:rPr>
              <w:t>est</w:t>
            </w:r>
            <w:proofErr w:type="spellEnd"/>
            <w:r w:rsidRPr="00B3589B">
              <w:rPr>
                <w:szCs w:val="22"/>
              </w:rPr>
              <w:t xml:space="preserve"> </w:t>
            </w:r>
            <w:proofErr w:type="spellStart"/>
            <w:r w:rsidRPr="00B3589B">
              <w:rPr>
                <w:szCs w:val="22"/>
              </w:rPr>
              <w:t>ante</w:t>
            </w:r>
            <w:proofErr w:type="spellEnd"/>
            <w:r w:rsidRPr="00B3589B">
              <w:rPr>
                <w:szCs w:val="22"/>
              </w:rPr>
              <w:t xml:space="preserve"> </w:t>
            </w:r>
            <w:proofErr w:type="spellStart"/>
            <w:r w:rsidRPr="00B3589B">
              <w:rPr>
                <w:szCs w:val="22"/>
              </w:rPr>
              <w:t>saecula</w:t>
            </w:r>
            <w:proofErr w:type="spellEnd"/>
            <w:r w:rsidRPr="00B3589B">
              <w:rPr>
                <w:szCs w:val="22"/>
              </w:rPr>
              <w:t xml:space="preserve">, et </w:t>
            </w:r>
            <w:proofErr w:type="spellStart"/>
            <w:r w:rsidRPr="00B3589B">
              <w:rPr>
                <w:szCs w:val="22"/>
              </w:rPr>
              <w:t>manet</w:t>
            </w:r>
            <w:proofErr w:type="spellEnd"/>
            <w:r w:rsidRPr="00B3589B">
              <w:rPr>
                <w:szCs w:val="22"/>
              </w:rPr>
              <w:t xml:space="preserve"> in aeternum: iacta </w:t>
            </w:r>
            <w:proofErr w:type="spellStart"/>
            <w:r w:rsidRPr="00B3589B">
              <w:rPr>
                <w:szCs w:val="22"/>
              </w:rPr>
              <w:t>cogitatum</w:t>
            </w:r>
            <w:proofErr w:type="spellEnd"/>
            <w:r w:rsidRPr="00B3589B">
              <w:rPr>
                <w:szCs w:val="22"/>
              </w:rPr>
              <w:t xml:space="preserve"> </w:t>
            </w:r>
            <w:proofErr w:type="spellStart"/>
            <w:r w:rsidRPr="00B3589B">
              <w:rPr>
                <w:szCs w:val="22"/>
              </w:rPr>
              <w:t>tuum</w:t>
            </w:r>
            <w:proofErr w:type="spellEnd"/>
            <w:r w:rsidRPr="00B3589B">
              <w:rPr>
                <w:szCs w:val="22"/>
              </w:rPr>
              <w:t xml:space="preserve"> in Domino, et ipse </w:t>
            </w:r>
            <w:proofErr w:type="spellStart"/>
            <w:r w:rsidRPr="00B3589B">
              <w:rPr>
                <w:szCs w:val="22"/>
              </w:rPr>
              <w:t>te</w:t>
            </w:r>
            <w:proofErr w:type="spellEnd"/>
            <w:r w:rsidRPr="00B3589B">
              <w:rPr>
                <w:szCs w:val="22"/>
              </w:rPr>
              <w:t xml:space="preserve"> </w:t>
            </w:r>
            <w:proofErr w:type="spellStart"/>
            <w:r w:rsidRPr="00B3589B">
              <w:rPr>
                <w:szCs w:val="22"/>
              </w:rPr>
              <w:t>enutriet</w:t>
            </w:r>
            <w:proofErr w:type="spellEnd"/>
            <w:r w:rsidRPr="00B3589B">
              <w:rPr>
                <w:szCs w:val="22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8B9662E" w14:textId="6CE0CC7A" w:rsidR="00392492" w:rsidRPr="00B3589B" w:rsidRDefault="008F254E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B3589B">
              <w:rPr>
                <w:szCs w:val="22"/>
                <w:lang w:val="en-GB"/>
              </w:rPr>
              <w:t>When I cried unto the Lord, he heard my voice, from those that come near me</w:t>
            </w:r>
            <w:r w:rsidR="00C35C6E">
              <w:rPr>
                <w:szCs w:val="22"/>
                <w:lang w:val="en-GB"/>
              </w:rPr>
              <w:t>:</w:t>
            </w:r>
            <w:r w:rsidRPr="00B3589B">
              <w:rPr>
                <w:szCs w:val="22"/>
                <w:lang w:val="en-GB"/>
              </w:rPr>
              <w:t xml:space="preserve"> and he humbled them, he is before the ages and </w:t>
            </w:r>
            <w:proofErr w:type="spellStart"/>
            <w:r w:rsidRPr="00B3589B">
              <w:rPr>
                <w:szCs w:val="22"/>
                <w:lang w:val="en-GB"/>
              </w:rPr>
              <w:t>remaineth</w:t>
            </w:r>
            <w:proofErr w:type="spellEnd"/>
            <w:r w:rsidRPr="00B3589B">
              <w:rPr>
                <w:szCs w:val="22"/>
                <w:lang w:val="en-GB"/>
              </w:rPr>
              <w:t xml:space="preserve"> for ever</w:t>
            </w:r>
            <w:r w:rsidR="00C35C6E">
              <w:rPr>
                <w:szCs w:val="22"/>
                <w:lang w:val="en-GB"/>
              </w:rPr>
              <w:t>:</w:t>
            </w:r>
            <w:r w:rsidRPr="00B3589B">
              <w:rPr>
                <w:szCs w:val="22"/>
                <w:lang w:val="en-GB"/>
              </w:rPr>
              <w:t xml:space="preserve"> cast thy thought upon the Lord, and he will feed thee.</w:t>
            </w:r>
          </w:p>
        </w:tc>
      </w:tr>
      <w:tr w:rsidR="00392492" w:rsidRPr="002349D1" w14:paraId="1E28C619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1804397C" w14:textId="597D1CFA" w:rsidR="00392492" w:rsidRPr="00B3589B" w:rsidRDefault="008F254E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B3589B">
              <w:rPr>
                <w:szCs w:val="22"/>
                <w:lang w:val="en-GB"/>
              </w:rPr>
              <w:t>{</w:t>
            </w:r>
            <w:r w:rsidR="00B3589B" w:rsidRPr="00B3589B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 w:rsidRPr="00B3589B">
              <w:rPr>
                <w:szCs w:val="22"/>
                <w:lang w:val="en-GB"/>
              </w:rPr>
              <w:t>}</w:t>
            </w:r>
            <w:r w:rsidR="00B3589B" w:rsidRPr="00B3589B"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 w:rsidRPr="00B3589B">
              <w:rPr>
                <w:rFonts w:eastAsia="MS Mincho"/>
                <w:szCs w:val="22"/>
                <w:lang w:val="en-GB"/>
              </w:rPr>
              <w:t>Exaudi</w:t>
            </w:r>
            <w:proofErr w:type="spellEnd"/>
            <w:r w:rsidRPr="00B3589B">
              <w:rPr>
                <w:rFonts w:eastAsia="MS Mincho"/>
                <w:szCs w:val="22"/>
                <w:lang w:val="en-GB"/>
              </w:rPr>
              <w:t xml:space="preserve">, Deus, </w:t>
            </w:r>
            <w:proofErr w:type="spellStart"/>
            <w:r w:rsidRPr="00B3589B">
              <w:rPr>
                <w:rFonts w:eastAsia="MS Mincho"/>
                <w:szCs w:val="22"/>
                <w:lang w:val="en-GB"/>
              </w:rPr>
              <w:t>orationem</w:t>
            </w:r>
            <w:proofErr w:type="spellEnd"/>
            <w:r w:rsidRPr="00B3589B"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 w:rsidRPr="00B3589B">
              <w:rPr>
                <w:rFonts w:eastAsia="MS Mincho"/>
                <w:szCs w:val="22"/>
                <w:lang w:val="en-GB"/>
              </w:rPr>
              <w:t>meam</w:t>
            </w:r>
            <w:proofErr w:type="spellEnd"/>
            <w:r w:rsidRPr="00B3589B">
              <w:rPr>
                <w:rFonts w:eastAsia="MS Mincho"/>
                <w:szCs w:val="22"/>
                <w:lang w:val="en-GB"/>
              </w:rPr>
              <w:t xml:space="preserve">, et ne </w:t>
            </w:r>
            <w:proofErr w:type="spellStart"/>
            <w:r w:rsidRPr="00B3589B">
              <w:rPr>
                <w:rFonts w:eastAsia="MS Mincho"/>
                <w:szCs w:val="22"/>
                <w:lang w:val="en-GB"/>
              </w:rPr>
              <w:t>despexeris</w:t>
            </w:r>
            <w:proofErr w:type="spellEnd"/>
            <w:r w:rsidRPr="00B3589B"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 w:rsidRPr="00B3589B">
              <w:rPr>
                <w:rFonts w:eastAsia="MS Mincho"/>
                <w:szCs w:val="22"/>
                <w:lang w:val="en-GB"/>
              </w:rPr>
              <w:t>deprecationem</w:t>
            </w:r>
            <w:proofErr w:type="spellEnd"/>
            <w:r w:rsidRPr="00B3589B"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 w:rsidRPr="00B3589B">
              <w:rPr>
                <w:rFonts w:eastAsia="MS Mincho"/>
                <w:szCs w:val="22"/>
                <w:lang w:val="en-GB"/>
              </w:rPr>
              <w:t>meam</w:t>
            </w:r>
            <w:proofErr w:type="spellEnd"/>
            <w:r w:rsidRPr="00B3589B">
              <w:rPr>
                <w:rFonts w:eastAsia="MS Mincho"/>
                <w:szCs w:val="22"/>
                <w:lang w:val="en-GB"/>
              </w:rPr>
              <w:t xml:space="preserve">: 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51E156C" w14:textId="3B6AC9AE" w:rsidR="00392492" w:rsidRPr="00B3589B" w:rsidRDefault="00B3589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B3589B">
              <w:rPr>
                <w:szCs w:val="22"/>
                <w:lang w:val="en-GB"/>
              </w:rPr>
              <w:t>{</w:t>
            </w:r>
            <w:r w:rsidRPr="00B3589B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 w:rsidRPr="00B3589B">
              <w:rPr>
                <w:szCs w:val="22"/>
                <w:lang w:val="en-GB"/>
              </w:rPr>
              <w:t>}</w:t>
            </w:r>
            <w:r>
              <w:rPr>
                <w:rFonts w:eastAsia="MS Mincho"/>
                <w:szCs w:val="22"/>
                <w:lang w:val="en-GB"/>
              </w:rPr>
              <w:t xml:space="preserve"> </w:t>
            </w:r>
            <w:r w:rsidR="008F254E" w:rsidRPr="00B3589B">
              <w:rPr>
                <w:szCs w:val="22"/>
                <w:lang w:val="en-GB"/>
              </w:rPr>
              <w:t>Hear, O God, my prayer, and despise not my supplication:</w:t>
            </w:r>
          </w:p>
        </w:tc>
      </w:tr>
      <w:tr w:rsidR="00392492" w:rsidRPr="00B3589B" w14:paraId="0343FBB3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1D447C49" w14:textId="77777777" w:rsidR="00392492" w:rsidRPr="00B3589B" w:rsidRDefault="008F254E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B3589B">
              <w:rPr>
                <w:rFonts w:eastAsia="MS Mincho"/>
                <w:szCs w:val="22"/>
                <w:lang w:val="en-GB"/>
              </w:rPr>
              <w:t xml:space="preserve">Gloria Patri, et </w:t>
            </w:r>
            <w:proofErr w:type="spellStart"/>
            <w:r w:rsidRPr="00B3589B">
              <w:rPr>
                <w:rFonts w:eastAsia="MS Mincho"/>
                <w:szCs w:val="22"/>
                <w:lang w:val="en-GB"/>
              </w:rPr>
              <w:t>Filio</w:t>
            </w:r>
            <w:proofErr w:type="spellEnd"/>
            <w:r w:rsidRPr="00B3589B">
              <w:rPr>
                <w:rFonts w:eastAsia="MS Mincho"/>
                <w:szCs w:val="22"/>
                <w:lang w:val="en-GB"/>
              </w:rPr>
              <w:t xml:space="preserve">, et </w:t>
            </w:r>
            <w:proofErr w:type="spellStart"/>
            <w:r w:rsidRPr="00B3589B">
              <w:rPr>
                <w:rFonts w:eastAsia="MS Mincho"/>
                <w:szCs w:val="22"/>
                <w:lang w:val="en-GB"/>
              </w:rPr>
              <w:t>Spiritui</w:t>
            </w:r>
            <w:proofErr w:type="spellEnd"/>
            <w:r w:rsidRPr="00B3589B">
              <w:rPr>
                <w:rFonts w:eastAsia="MS Mincho"/>
                <w:szCs w:val="22"/>
                <w:lang w:val="en-GB"/>
              </w:rPr>
              <w:t xml:space="preserve"> Sancto. </w:t>
            </w:r>
            <w:proofErr w:type="spellStart"/>
            <w:r w:rsidRPr="00B3589B">
              <w:rPr>
                <w:rFonts w:eastAsia="MS Mincho"/>
                <w:szCs w:val="22"/>
                <w:lang w:val="en-GB"/>
              </w:rPr>
              <w:t>Sicut</w:t>
            </w:r>
            <w:proofErr w:type="spellEnd"/>
            <w:r w:rsidRPr="00B3589B"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 w:rsidRPr="00B3589B">
              <w:rPr>
                <w:rFonts w:eastAsia="MS Mincho"/>
                <w:szCs w:val="22"/>
                <w:lang w:val="en-GB"/>
              </w:rPr>
              <w:t>erat</w:t>
            </w:r>
            <w:proofErr w:type="spellEnd"/>
            <w:r w:rsidRPr="00B3589B">
              <w:rPr>
                <w:rFonts w:eastAsia="MS Mincho"/>
                <w:szCs w:val="22"/>
                <w:lang w:val="en-GB"/>
              </w:rPr>
              <w:t xml:space="preserve"> in principio, et </w:t>
            </w:r>
            <w:proofErr w:type="spellStart"/>
            <w:r w:rsidRPr="00B3589B">
              <w:rPr>
                <w:rFonts w:eastAsia="MS Mincho"/>
                <w:szCs w:val="22"/>
                <w:lang w:val="en-GB"/>
              </w:rPr>
              <w:t>nunc</w:t>
            </w:r>
            <w:proofErr w:type="spellEnd"/>
            <w:r w:rsidRPr="00B3589B">
              <w:rPr>
                <w:rFonts w:eastAsia="MS Mincho"/>
                <w:szCs w:val="22"/>
                <w:lang w:val="en-GB"/>
              </w:rPr>
              <w:t>, et semper, et in saecula saeculorum. Amen.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760AFC5" w14:textId="77777777" w:rsidR="00392492" w:rsidRPr="00B3589B" w:rsidRDefault="008F254E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B3589B">
              <w:rPr>
                <w:rFonts w:eastAsia="MS Mincho"/>
                <w:szCs w:val="22"/>
                <w:lang w:val="en-GB"/>
              </w:rPr>
              <w:t>Glory be to the Father, and to the Son, and to the Holy Ghost. As it was in the beginning, is now, and ever shall be, world without end. Amen.</w:t>
            </w:r>
          </w:p>
        </w:tc>
      </w:tr>
    </w:tbl>
    <w:p w14:paraId="621BC16A" w14:textId="77777777" w:rsidR="00392492" w:rsidRPr="00B3589B" w:rsidRDefault="00392492">
      <w:pPr>
        <w:pStyle w:val="Textkrper"/>
        <w:rPr>
          <w:szCs w:val="22"/>
          <w:lang w:val="en-GB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392492" w:rsidRPr="00B3589B" w14:paraId="1BAFD7A9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5DD7F2F9" w14:textId="77777777" w:rsidR="00392492" w:rsidRPr="00B3589B" w:rsidRDefault="008F254E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B3589B">
              <w:rPr>
                <w:i/>
                <w:iCs/>
                <w:szCs w:val="22"/>
                <w:lang w:val="en-GB"/>
              </w:rPr>
              <w:t>Alleluia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09127C7" w14:textId="77777777" w:rsidR="00392492" w:rsidRPr="00B3589B" w:rsidRDefault="00392492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392492" w:rsidRPr="002349D1" w14:paraId="40CB30AF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43F1241E" w14:textId="346F84F4" w:rsidR="00392492" w:rsidRPr="00B3589B" w:rsidRDefault="00B3589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B3589B">
              <w:rPr>
                <w:szCs w:val="22"/>
                <w:lang w:val="en-GB"/>
              </w:rPr>
              <w:t>{</w:t>
            </w:r>
            <w:r w:rsidRPr="00B3589B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 w:rsidRPr="00B3589B">
              <w:rPr>
                <w:szCs w:val="22"/>
                <w:lang w:val="en-GB"/>
              </w:rPr>
              <w:t>}</w:t>
            </w:r>
            <w:r>
              <w:rPr>
                <w:szCs w:val="22"/>
                <w:lang w:val="en-GB"/>
              </w:rPr>
              <w:t xml:space="preserve"> </w:t>
            </w:r>
            <w:r w:rsidR="008F254E" w:rsidRPr="00B3589B">
              <w:rPr>
                <w:szCs w:val="22"/>
                <w:lang w:val="en-GB"/>
              </w:rPr>
              <w:t xml:space="preserve">Exultate Deo </w:t>
            </w:r>
            <w:proofErr w:type="spellStart"/>
            <w:r w:rsidR="008F254E" w:rsidRPr="00B3589B">
              <w:rPr>
                <w:szCs w:val="22"/>
                <w:lang w:val="en-GB"/>
              </w:rPr>
              <w:t>adiutori</w:t>
            </w:r>
            <w:proofErr w:type="spellEnd"/>
            <w:r w:rsidR="008F254E" w:rsidRPr="00B3589B">
              <w:rPr>
                <w:szCs w:val="22"/>
                <w:lang w:val="en-GB"/>
              </w:rPr>
              <w:t xml:space="preserve"> nostro, </w:t>
            </w:r>
            <w:proofErr w:type="spellStart"/>
            <w:r w:rsidR="008F254E" w:rsidRPr="00B3589B">
              <w:rPr>
                <w:szCs w:val="22"/>
                <w:lang w:val="en-GB"/>
              </w:rPr>
              <w:t>iubilate</w:t>
            </w:r>
            <w:proofErr w:type="spellEnd"/>
            <w:r w:rsidR="008F254E" w:rsidRPr="00B3589B">
              <w:rPr>
                <w:szCs w:val="22"/>
                <w:lang w:val="en-GB"/>
              </w:rPr>
              <w:t xml:space="preserve"> Deo Jacob cum cithara.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50375CF" w14:textId="4EA8FCA8" w:rsidR="00392492" w:rsidRPr="00B3589B" w:rsidRDefault="00B3589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B3589B">
              <w:rPr>
                <w:szCs w:val="22"/>
                <w:lang w:val="en-GB"/>
              </w:rPr>
              <w:t>{</w:t>
            </w:r>
            <w:r w:rsidRPr="00B3589B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 w:rsidRPr="00B3589B">
              <w:rPr>
                <w:szCs w:val="22"/>
                <w:lang w:val="en-GB"/>
              </w:rPr>
              <w:t>}</w:t>
            </w:r>
            <w:r>
              <w:rPr>
                <w:szCs w:val="22"/>
                <w:lang w:val="en-GB"/>
              </w:rPr>
              <w:t xml:space="preserve"> </w:t>
            </w:r>
            <w:r w:rsidR="008F254E" w:rsidRPr="00B3589B">
              <w:rPr>
                <w:szCs w:val="22"/>
                <w:lang w:val="en-GB"/>
              </w:rPr>
              <w:t>Rejoice to God our helper, sing aloud to the God of Jacob with the cittern.</w:t>
            </w:r>
          </w:p>
        </w:tc>
      </w:tr>
    </w:tbl>
    <w:p w14:paraId="4E17830A" w14:textId="77777777" w:rsidR="00392492" w:rsidRPr="00B3589B" w:rsidRDefault="00392492">
      <w:pPr>
        <w:pStyle w:val="Textkrper"/>
        <w:rPr>
          <w:szCs w:val="22"/>
          <w:lang w:val="en-GB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392492" w:rsidRPr="00B3589B" w14:paraId="732E0BA7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770AEBD3" w14:textId="77777777" w:rsidR="00392492" w:rsidRPr="00B3589B" w:rsidRDefault="008F254E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B3589B">
              <w:rPr>
                <w:i/>
                <w:iCs/>
                <w:szCs w:val="22"/>
                <w:lang w:val="en-GB"/>
              </w:rPr>
              <w:t>Communion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905EBA5" w14:textId="77777777" w:rsidR="00392492" w:rsidRPr="00B3589B" w:rsidRDefault="00392492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392492" w:rsidRPr="002349D1" w14:paraId="2BD88696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48820977" w14:textId="77777777" w:rsidR="00392492" w:rsidRPr="00B3589B" w:rsidRDefault="008F254E">
            <w:pPr>
              <w:pStyle w:val="Textkrper"/>
              <w:widowControl w:val="0"/>
              <w:rPr>
                <w:szCs w:val="22"/>
                <w:lang w:val="en-GB"/>
              </w:rPr>
            </w:pPr>
            <w:proofErr w:type="spellStart"/>
            <w:r w:rsidRPr="00B3589B">
              <w:rPr>
                <w:szCs w:val="22"/>
                <w:lang w:val="en-GB"/>
              </w:rPr>
              <w:t>Acceptabis</w:t>
            </w:r>
            <w:proofErr w:type="spellEnd"/>
            <w:r w:rsidRPr="00B3589B">
              <w:rPr>
                <w:szCs w:val="22"/>
                <w:lang w:val="en-GB"/>
              </w:rPr>
              <w:t xml:space="preserve"> </w:t>
            </w:r>
            <w:proofErr w:type="spellStart"/>
            <w:r w:rsidRPr="00B3589B">
              <w:rPr>
                <w:szCs w:val="22"/>
                <w:lang w:val="en-GB"/>
              </w:rPr>
              <w:t>sacrificium</w:t>
            </w:r>
            <w:proofErr w:type="spellEnd"/>
            <w:r w:rsidRPr="00B3589B">
              <w:rPr>
                <w:szCs w:val="22"/>
                <w:lang w:val="en-GB"/>
              </w:rPr>
              <w:t xml:space="preserve"> </w:t>
            </w:r>
            <w:proofErr w:type="spellStart"/>
            <w:r w:rsidRPr="00B3589B">
              <w:rPr>
                <w:szCs w:val="22"/>
                <w:lang w:val="en-GB"/>
              </w:rPr>
              <w:t>iustitiae</w:t>
            </w:r>
            <w:proofErr w:type="spellEnd"/>
            <w:r w:rsidRPr="00B3589B">
              <w:rPr>
                <w:szCs w:val="22"/>
                <w:lang w:val="en-GB"/>
              </w:rPr>
              <w:t xml:space="preserve">, </w:t>
            </w:r>
            <w:proofErr w:type="spellStart"/>
            <w:r w:rsidRPr="00B3589B">
              <w:rPr>
                <w:szCs w:val="22"/>
                <w:lang w:val="en-GB"/>
              </w:rPr>
              <w:t>oblationes</w:t>
            </w:r>
            <w:proofErr w:type="spellEnd"/>
            <w:r w:rsidRPr="00B3589B">
              <w:rPr>
                <w:szCs w:val="22"/>
                <w:lang w:val="en-GB"/>
              </w:rPr>
              <w:t xml:space="preserve"> et </w:t>
            </w:r>
            <w:proofErr w:type="spellStart"/>
            <w:r w:rsidRPr="00B3589B">
              <w:rPr>
                <w:szCs w:val="22"/>
                <w:lang w:val="en-GB"/>
              </w:rPr>
              <w:t>holocausta</w:t>
            </w:r>
            <w:proofErr w:type="spellEnd"/>
            <w:r w:rsidRPr="00B3589B">
              <w:rPr>
                <w:szCs w:val="22"/>
                <w:lang w:val="en-GB"/>
              </w:rPr>
              <w:t xml:space="preserve">, super </w:t>
            </w:r>
            <w:proofErr w:type="spellStart"/>
            <w:r w:rsidRPr="00B3589B">
              <w:rPr>
                <w:szCs w:val="22"/>
                <w:lang w:val="en-GB"/>
              </w:rPr>
              <w:t>altare</w:t>
            </w:r>
            <w:proofErr w:type="spellEnd"/>
            <w:r w:rsidRPr="00B3589B">
              <w:rPr>
                <w:szCs w:val="22"/>
                <w:lang w:val="en-GB"/>
              </w:rPr>
              <w:t xml:space="preserve"> </w:t>
            </w:r>
            <w:proofErr w:type="spellStart"/>
            <w:r w:rsidRPr="00B3589B">
              <w:rPr>
                <w:szCs w:val="22"/>
                <w:lang w:val="en-GB"/>
              </w:rPr>
              <w:t>tuum</w:t>
            </w:r>
            <w:proofErr w:type="spellEnd"/>
            <w:r w:rsidRPr="00B3589B">
              <w:rPr>
                <w:szCs w:val="22"/>
                <w:lang w:val="en-GB"/>
              </w:rPr>
              <w:t>, Domine.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FB2078D" w14:textId="77777777" w:rsidR="00392492" w:rsidRPr="00B3589B" w:rsidRDefault="008F254E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B3589B">
              <w:rPr>
                <w:szCs w:val="22"/>
                <w:lang w:val="en-GB"/>
              </w:rPr>
              <w:t xml:space="preserve">Thou shalt accept the sacrifice, </w:t>
            </w:r>
            <w:proofErr w:type="gramStart"/>
            <w:r w:rsidRPr="00B3589B">
              <w:rPr>
                <w:szCs w:val="22"/>
                <w:lang w:val="en-GB"/>
              </w:rPr>
              <w:t>oblations</w:t>
            </w:r>
            <w:proofErr w:type="gramEnd"/>
            <w:r w:rsidRPr="00B3589B">
              <w:rPr>
                <w:szCs w:val="22"/>
                <w:lang w:val="en-GB"/>
              </w:rPr>
              <w:t xml:space="preserve"> and whole burnt offerings, upon thy altar, O Lord.</w:t>
            </w:r>
          </w:p>
        </w:tc>
      </w:tr>
    </w:tbl>
    <w:p w14:paraId="2CB00495" w14:textId="77777777" w:rsidR="00392492" w:rsidRPr="00B3589B" w:rsidRDefault="008F254E">
      <w:pPr>
        <w:pStyle w:val="berschrift2"/>
        <w:numPr>
          <w:ilvl w:val="1"/>
          <w:numId w:val="1"/>
        </w:numPr>
        <w:rPr>
          <w:szCs w:val="22"/>
          <w:lang w:val="en-GB"/>
        </w:rPr>
      </w:pPr>
      <w:r w:rsidRPr="00B3589B">
        <w:rPr>
          <w:szCs w:val="22"/>
        </w:rPr>
        <w:t>Text</w:t>
      </w:r>
    </w:p>
    <w:p w14:paraId="77AC84AB" w14:textId="11212159" w:rsidR="00392492" w:rsidRPr="00B3589B" w:rsidRDefault="008F254E">
      <w:pPr>
        <w:pStyle w:val="Textkrper"/>
        <w:numPr>
          <w:ilvl w:val="1"/>
          <w:numId w:val="1"/>
        </w:numPr>
        <w:rPr>
          <w:szCs w:val="22"/>
          <w:lang w:val="en-GB"/>
        </w:rPr>
      </w:pPr>
      <w:r w:rsidRPr="00B3589B">
        <w:rPr>
          <w:szCs w:val="22"/>
          <w:lang w:val="en-GB"/>
        </w:rPr>
        <w:t xml:space="preserve">The text version in Senfl’s Alleluia verse is shortened and </w:t>
      </w:r>
      <w:r w:rsidR="009E3BF9">
        <w:rPr>
          <w:szCs w:val="22"/>
          <w:lang w:val="en-GB"/>
        </w:rPr>
        <w:t xml:space="preserve">therefore </w:t>
      </w:r>
      <w:r w:rsidRPr="00B3589B">
        <w:rPr>
          <w:szCs w:val="22"/>
          <w:lang w:val="en-GB"/>
        </w:rPr>
        <w:t xml:space="preserve">deviates from the </w:t>
      </w:r>
      <w:proofErr w:type="spellStart"/>
      <w:r w:rsidRPr="00B3589B">
        <w:rPr>
          <w:i/>
          <w:iCs/>
          <w:szCs w:val="22"/>
          <w:lang w:val="en-GB"/>
        </w:rPr>
        <w:t>Missale</w:t>
      </w:r>
      <w:proofErr w:type="spellEnd"/>
      <w:r w:rsidRPr="00B3589B">
        <w:rPr>
          <w:i/>
          <w:iCs/>
          <w:szCs w:val="22"/>
          <w:lang w:val="en-GB"/>
        </w:rPr>
        <w:t xml:space="preserve"> </w:t>
      </w:r>
      <w:proofErr w:type="spellStart"/>
      <w:r w:rsidRPr="00B3589B">
        <w:rPr>
          <w:i/>
          <w:iCs/>
          <w:szCs w:val="22"/>
          <w:lang w:val="en-GB"/>
        </w:rPr>
        <w:t>Frisingense</w:t>
      </w:r>
      <w:proofErr w:type="spellEnd"/>
      <w:r w:rsidRPr="00B3589B">
        <w:rPr>
          <w:szCs w:val="22"/>
          <w:lang w:val="en-GB"/>
        </w:rPr>
        <w:t xml:space="preserve"> (1520)</w:t>
      </w:r>
      <w:r w:rsidR="009E3BF9">
        <w:rPr>
          <w:szCs w:val="22"/>
          <w:lang w:val="en-GB"/>
        </w:rPr>
        <w:t>, fol. 153</w:t>
      </w:r>
      <w:r w:rsidR="009E3BF9" w:rsidRPr="009E3BF9">
        <w:rPr>
          <w:szCs w:val="22"/>
          <w:vertAlign w:val="superscript"/>
          <w:lang w:val="en-GB"/>
        </w:rPr>
        <w:t>v</w:t>
      </w:r>
      <w:r w:rsidRPr="00B3589B">
        <w:rPr>
          <w:szCs w:val="22"/>
          <w:lang w:val="en-GB"/>
        </w:rPr>
        <w:t xml:space="preserve">. While the </w:t>
      </w:r>
      <w:proofErr w:type="spellStart"/>
      <w:r w:rsidRPr="00B3589B">
        <w:rPr>
          <w:i/>
          <w:iCs/>
          <w:szCs w:val="22"/>
          <w:lang w:val="en-GB"/>
        </w:rPr>
        <w:t>Missale</w:t>
      </w:r>
      <w:proofErr w:type="spellEnd"/>
      <w:r w:rsidRPr="00B3589B">
        <w:rPr>
          <w:i/>
          <w:iCs/>
          <w:szCs w:val="22"/>
          <w:lang w:val="en-GB"/>
        </w:rPr>
        <w:t xml:space="preserve"> </w:t>
      </w:r>
      <w:proofErr w:type="spellStart"/>
      <w:r w:rsidRPr="00B3589B">
        <w:rPr>
          <w:i/>
          <w:iCs/>
          <w:szCs w:val="22"/>
          <w:lang w:val="en-GB"/>
        </w:rPr>
        <w:t>Frisingense</w:t>
      </w:r>
      <w:proofErr w:type="spellEnd"/>
      <w:r w:rsidRPr="00B3589B">
        <w:rPr>
          <w:szCs w:val="22"/>
          <w:lang w:val="en-GB"/>
        </w:rPr>
        <w:t xml:space="preserve"> (1520) </w:t>
      </w:r>
      <w:r w:rsidR="00662D5A">
        <w:rPr>
          <w:szCs w:val="22"/>
          <w:lang w:val="en-GB"/>
        </w:rPr>
        <w:t>provides</w:t>
      </w:r>
      <w:r w:rsidRPr="00B3589B">
        <w:rPr>
          <w:szCs w:val="22"/>
          <w:lang w:val="en-GB"/>
        </w:rPr>
        <w:t xml:space="preserve"> the two verses ‘</w:t>
      </w:r>
      <w:r w:rsidR="00C35C6E" w:rsidRPr="00B3589B">
        <w:rPr>
          <w:szCs w:val="22"/>
          <w:lang w:val="en-GB"/>
        </w:rPr>
        <w:t>{</w:t>
      </w:r>
      <w:r w:rsidR="00C35C6E" w:rsidRPr="00B3589B">
        <w:rPr>
          <w:rFonts w:eastAsia="MS Mincho"/>
          <w:szCs w:val="22"/>
          <w:highlight w:val="cyan"/>
          <w:lang w:val="en-GB"/>
        </w:rPr>
        <w:t>V.</w:t>
      </w:r>
      <w:r w:rsidR="00C35C6E" w:rsidRPr="00B3589B">
        <w:rPr>
          <w:szCs w:val="22"/>
          <w:lang w:val="en-GB"/>
        </w:rPr>
        <w:t>}</w:t>
      </w:r>
      <w:r w:rsidR="00C35C6E">
        <w:rPr>
          <w:rFonts w:eastAsia="MS Mincho"/>
          <w:szCs w:val="22"/>
          <w:lang w:val="en-GB"/>
        </w:rPr>
        <w:t xml:space="preserve"> </w:t>
      </w:r>
      <w:r w:rsidRPr="00B3589B">
        <w:rPr>
          <w:szCs w:val="22"/>
          <w:lang w:val="en-GB"/>
        </w:rPr>
        <w:t xml:space="preserve">Exultate Deo </w:t>
      </w:r>
      <w:proofErr w:type="spellStart"/>
      <w:r w:rsidRPr="00B3589B">
        <w:rPr>
          <w:szCs w:val="22"/>
          <w:lang w:val="en-GB"/>
        </w:rPr>
        <w:t>adiutori</w:t>
      </w:r>
      <w:proofErr w:type="spellEnd"/>
      <w:r w:rsidRPr="00B3589B">
        <w:rPr>
          <w:szCs w:val="22"/>
          <w:lang w:val="en-GB"/>
        </w:rPr>
        <w:t xml:space="preserve"> nostro, </w:t>
      </w:r>
      <w:proofErr w:type="spellStart"/>
      <w:r w:rsidRPr="00B3589B">
        <w:rPr>
          <w:szCs w:val="22"/>
          <w:lang w:val="en-GB"/>
        </w:rPr>
        <w:t>iubilate</w:t>
      </w:r>
      <w:proofErr w:type="spellEnd"/>
      <w:r w:rsidRPr="00B3589B">
        <w:rPr>
          <w:szCs w:val="22"/>
          <w:lang w:val="en-GB"/>
        </w:rPr>
        <w:t xml:space="preserve"> Deo Jacob. </w:t>
      </w:r>
      <w:r w:rsidR="00C35C6E" w:rsidRPr="00B3589B">
        <w:rPr>
          <w:szCs w:val="22"/>
          <w:lang w:val="en-GB"/>
        </w:rPr>
        <w:t>{</w:t>
      </w:r>
      <w:r w:rsidR="00C35C6E" w:rsidRPr="00B3589B">
        <w:rPr>
          <w:rFonts w:eastAsia="MS Mincho"/>
          <w:szCs w:val="22"/>
          <w:highlight w:val="cyan"/>
          <w:lang w:val="en-GB"/>
        </w:rPr>
        <w:t>V.</w:t>
      </w:r>
      <w:r w:rsidR="00C35C6E" w:rsidRPr="00B3589B">
        <w:rPr>
          <w:szCs w:val="22"/>
          <w:lang w:val="en-GB"/>
        </w:rPr>
        <w:t>}</w:t>
      </w:r>
      <w:r w:rsidR="00C35C6E">
        <w:rPr>
          <w:szCs w:val="22"/>
          <w:lang w:val="en-GB"/>
        </w:rPr>
        <w:t xml:space="preserve"> </w:t>
      </w:r>
      <w:proofErr w:type="spellStart"/>
      <w:r w:rsidRPr="00B3589B">
        <w:rPr>
          <w:szCs w:val="22"/>
          <w:lang w:val="en-GB"/>
        </w:rPr>
        <w:t>Sumite</w:t>
      </w:r>
      <w:proofErr w:type="spellEnd"/>
      <w:r w:rsidRPr="00B3589B">
        <w:rPr>
          <w:szCs w:val="22"/>
          <w:lang w:val="en-GB"/>
        </w:rPr>
        <w:t xml:space="preserve"> </w:t>
      </w:r>
      <w:proofErr w:type="spellStart"/>
      <w:r w:rsidRPr="00B3589B">
        <w:rPr>
          <w:szCs w:val="22"/>
          <w:lang w:val="en-GB"/>
        </w:rPr>
        <w:t>psalmum</w:t>
      </w:r>
      <w:proofErr w:type="spellEnd"/>
      <w:r w:rsidRPr="00B3589B">
        <w:rPr>
          <w:szCs w:val="22"/>
          <w:lang w:val="en-GB"/>
        </w:rPr>
        <w:t xml:space="preserve"> </w:t>
      </w:r>
      <w:proofErr w:type="spellStart"/>
      <w:r w:rsidRPr="00B3589B">
        <w:rPr>
          <w:szCs w:val="22"/>
          <w:lang w:val="en-GB"/>
        </w:rPr>
        <w:t>iocundum</w:t>
      </w:r>
      <w:proofErr w:type="spellEnd"/>
      <w:r w:rsidRPr="00B3589B">
        <w:rPr>
          <w:szCs w:val="22"/>
          <w:lang w:val="en-GB"/>
        </w:rPr>
        <w:t xml:space="preserve"> cum cithara’, Senfl’s version is condensed into a single verse leaving out the words ‘</w:t>
      </w:r>
      <w:proofErr w:type="spellStart"/>
      <w:r w:rsidRPr="00B3589B">
        <w:rPr>
          <w:szCs w:val="22"/>
          <w:lang w:val="en-GB"/>
        </w:rPr>
        <w:t>Sumite</w:t>
      </w:r>
      <w:proofErr w:type="spellEnd"/>
      <w:r w:rsidRPr="00B3589B">
        <w:rPr>
          <w:szCs w:val="22"/>
          <w:lang w:val="en-GB"/>
        </w:rPr>
        <w:t xml:space="preserve"> </w:t>
      </w:r>
      <w:proofErr w:type="spellStart"/>
      <w:r w:rsidRPr="00B3589B">
        <w:rPr>
          <w:szCs w:val="22"/>
          <w:lang w:val="en-GB"/>
        </w:rPr>
        <w:t>psalmum</w:t>
      </w:r>
      <w:proofErr w:type="spellEnd"/>
      <w:r w:rsidRPr="00B3589B">
        <w:rPr>
          <w:szCs w:val="22"/>
          <w:lang w:val="en-GB"/>
        </w:rPr>
        <w:t xml:space="preserve"> </w:t>
      </w:r>
      <w:proofErr w:type="spellStart"/>
      <w:r w:rsidRPr="00B3589B">
        <w:rPr>
          <w:szCs w:val="22"/>
          <w:lang w:val="en-GB"/>
        </w:rPr>
        <w:t>iocundum</w:t>
      </w:r>
      <w:proofErr w:type="spellEnd"/>
      <w:r w:rsidRPr="00B3589B">
        <w:rPr>
          <w:szCs w:val="22"/>
          <w:lang w:val="en-GB"/>
        </w:rPr>
        <w:t>’.</w:t>
      </w:r>
    </w:p>
    <w:p w14:paraId="306A8B55" w14:textId="77777777" w:rsidR="00392492" w:rsidRPr="00B3589B" w:rsidRDefault="008F254E">
      <w:pPr>
        <w:pStyle w:val="berschrift2"/>
        <w:numPr>
          <w:ilvl w:val="1"/>
          <w:numId w:val="1"/>
        </w:numPr>
        <w:rPr>
          <w:szCs w:val="22"/>
          <w:lang w:val="en-GB"/>
        </w:rPr>
      </w:pPr>
      <w:r w:rsidRPr="00B3589B">
        <w:rPr>
          <w:szCs w:val="22"/>
          <w:lang w:val="en-GB"/>
        </w:rPr>
        <w:t>Cantus firmus</w:t>
      </w:r>
    </w:p>
    <w:p w14:paraId="0270156C" w14:textId="7E2D2E37" w:rsidR="00392492" w:rsidRPr="00B3589B" w:rsidRDefault="008F254E">
      <w:pPr>
        <w:pStyle w:val="Textkrper"/>
        <w:rPr>
          <w:szCs w:val="22"/>
          <w:lang w:val="en-GB"/>
        </w:rPr>
      </w:pPr>
      <w:r w:rsidRPr="00B3589B">
        <w:rPr>
          <w:szCs w:val="22"/>
          <w:lang w:val="en-GB"/>
        </w:rPr>
        <w:t xml:space="preserve">The melody of the introit and communion appears untransposed (on </w:t>
      </w:r>
      <w:r w:rsidRPr="00B3589B">
        <w:rPr>
          <w:i/>
          <w:iCs/>
          <w:szCs w:val="22"/>
          <w:lang w:val="en-GB"/>
        </w:rPr>
        <w:t>f</w:t>
      </w:r>
      <w:r w:rsidRPr="00B3589B">
        <w:rPr>
          <w:szCs w:val="22"/>
          <w:lang w:val="en-GB"/>
        </w:rPr>
        <w:t xml:space="preserve">) in the </w:t>
      </w:r>
      <w:proofErr w:type="spellStart"/>
      <w:r w:rsidRPr="00B3589B">
        <w:rPr>
          <w:szCs w:val="22"/>
          <w:lang w:val="en-GB"/>
        </w:rPr>
        <w:t>bassus</w:t>
      </w:r>
      <w:proofErr w:type="spellEnd"/>
      <w:r w:rsidRPr="00B3589B">
        <w:rPr>
          <w:szCs w:val="22"/>
          <w:lang w:val="en-GB"/>
        </w:rPr>
        <w:t xml:space="preserve"> and </w:t>
      </w:r>
      <w:r w:rsidR="00C35C6E">
        <w:rPr>
          <w:szCs w:val="22"/>
          <w:lang w:val="en-GB"/>
        </w:rPr>
        <w:t>closely</w:t>
      </w:r>
      <w:r w:rsidRPr="00B3589B">
        <w:rPr>
          <w:szCs w:val="22"/>
          <w:lang w:val="en-GB"/>
        </w:rPr>
        <w:t xml:space="preserve"> follows the version of the </w:t>
      </w:r>
      <w:proofErr w:type="spellStart"/>
      <w:r w:rsidRPr="00B3589B">
        <w:rPr>
          <w:i/>
          <w:iCs/>
          <w:szCs w:val="22"/>
          <w:lang w:val="en-GB"/>
        </w:rPr>
        <w:t>Graduale</w:t>
      </w:r>
      <w:proofErr w:type="spellEnd"/>
      <w:r w:rsidRPr="00B3589B">
        <w:rPr>
          <w:i/>
          <w:iCs/>
          <w:szCs w:val="22"/>
          <w:lang w:val="en-GB"/>
        </w:rPr>
        <w:t xml:space="preserve"> </w:t>
      </w:r>
      <w:proofErr w:type="spellStart"/>
      <w:r w:rsidRPr="00B3589B">
        <w:rPr>
          <w:i/>
          <w:iCs/>
          <w:szCs w:val="22"/>
          <w:lang w:val="en-GB"/>
        </w:rPr>
        <w:t>Pataviense</w:t>
      </w:r>
      <w:proofErr w:type="spellEnd"/>
      <w:r w:rsidRPr="00B3589B">
        <w:rPr>
          <w:szCs w:val="22"/>
          <w:lang w:val="en-GB"/>
        </w:rPr>
        <w:t xml:space="preserve"> (1511), fol. 28</w:t>
      </w:r>
      <w:r w:rsidRPr="00C35C6E">
        <w:rPr>
          <w:szCs w:val="22"/>
          <w:vertAlign w:val="superscript"/>
          <w:lang w:val="en-GB"/>
        </w:rPr>
        <w:t>r–v</w:t>
      </w:r>
      <w:r w:rsidRPr="00B3589B">
        <w:rPr>
          <w:szCs w:val="22"/>
          <w:lang w:val="en-GB"/>
        </w:rPr>
        <w:t>, which, however, features a more richly ornamented version of the plainchant melody at ‘et manet’, ‘in Domino’, and especially ‘</w:t>
      </w:r>
      <w:proofErr w:type="spellStart"/>
      <w:r w:rsidRPr="00B3589B">
        <w:rPr>
          <w:szCs w:val="22"/>
          <w:lang w:val="en-GB"/>
        </w:rPr>
        <w:t>enu</w:t>
      </w:r>
      <w:proofErr w:type="spellEnd"/>
      <w:r w:rsidRPr="00B3589B">
        <w:rPr>
          <w:szCs w:val="22"/>
          <w:lang w:val="en-GB"/>
        </w:rPr>
        <w:t>-(</w:t>
      </w:r>
      <w:proofErr w:type="spellStart"/>
      <w:r w:rsidRPr="00B3589B">
        <w:rPr>
          <w:szCs w:val="22"/>
          <w:lang w:val="en-GB"/>
        </w:rPr>
        <w:t>triet</w:t>
      </w:r>
      <w:proofErr w:type="spellEnd"/>
      <w:r w:rsidRPr="00B3589B">
        <w:rPr>
          <w:szCs w:val="22"/>
          <w:lang w:val="en-GB"/>
        </w:rPr>
        <w:t>)’ (in the introit); and at ‘</w:t>
      </w:r>
      <w:proofErr w:type="spellStart"/>
      <w:r w:rsidRPr="00B3589B">
        <w:rPr>
          <w:szCs w:val="22"/>
          <w:lang w:val="en-GB"/>
        </w:rPr>
        <w:t>su</w:t>
      </w:r>
      <w:proofErr w:type="spellEnd"/>
      <w:r w:rsidRPr="00B3589B">
        <w:rPr>
          <w:szCs w:val="22"/>
          <w:lang w:val="en-GB"/>
        </w:rPr>
        <w:t>-(per)’ and ‘</w:t>
      </w:r>
      <w:proofErr w:type="spellStart"/>
      <w:r w:rsidRPr="00B3589B">
        <w:rPr>
          <w:szCs w:val="22"/>
          <w:lang w:val="en-GB"/>
        </w:rPr>
        <w:t>alta</w:t>
      </w:r>
      <w:proofErr w:type="spellEnd"/>
      <w:r w:rsidRPr="00B3589B">
        <w:rPr>
          <w:szCs w:val="22"/>
          <w:lang w:val="en-GB"/>
        </w:rPr>
        <w:t xml:space="preserve">-(re)’ (in the </w:t>
      </w:r>
      <w:r w:rsidR="002349D1">
        <w:rPr>
          <w:szCs w:val="22"/>
          <w:lang w:val="en-GB"/>
        </w:rPr>
        <w:t>C</w:t>
      </w:r>
      <w:r w:rsidRPr="00B3589B">
        <w:rPr>
          <w:szCs w:val="22"/>
          <w:lang w:val="en-GB"/>
        </w:rPr>
        <w:t>ommunion).</w:t>
      </w:r>
    </w:p>
    <w:p w14:paraId="20F28609" w14:textId="3CAA0D6D" w:rsidR="00392492" w:rsidRPr="00B3589B" w:rsidRDefault="008F254E">
      <w:pPr>
        <w:pStyle w:val="Textkrper"/>
        <w:rPr>
          <w:szCs w:val="22"/>
          <w:lang w:val="en-GB"/>
        </w:rPr>
      </w:pPr>
      <w:r w:rsidRPr="00B3589B">
        <w:rPr>
          <w:szCs w:val="22"/>
          <w:lang w:val="en-GB"/>
        </w:rPr>
        <w:t xml:space="preserve">The chant melody of the </w:t>
      </w:r>
      <w:r w:rsidR="00C35C6E">
        <w:rPr>
          <w:szCs w:val="22"/>
          <w:lang w:val="en-GB"/>
        </w:rPr>
        <w:t>A</w:t>
      </w:r>
      <w:r w:rsidRPr="00B3589B">
        <w:rPr>
          <w:szCs w:val="22"/>
          <w:lang w:val="en-GB"/>
        </w:rPr>
        <w:t xml:space="preserve">lleluia is also featured in the </w:t>
      </w:r>
      <w:proofErr w:type="spellStart"/>
      <w:r w:rsidR="00C35C6E" w:rsidRPr="00B3589B">
        <w:rPr>
          <w:szCs w:val="22"/>
          <w:lang w:val="en-GB"/>
        </w:rPr>
        <w:t>bassus</w:t>
      </w:r>
      <w:proofErr w:type="spellEnd"/>
      <w:r w:rsidR="00C35C6E" w:rsidRPr="00B3589B">
        <w:rPr>
          <w:szCs w:val="22"/>
          <w:lang w:val="en-GB"/>
        </w:rPr>
        <w:t xml:space="preserve"> but</w:t>
      </w:r>
      <w:r w:rsidRPr="00B3589B">
        <w:rPr>
          <w:szCs w:val="22"/>
          <w:lang w:val="en-GB"/>
        </w:rPr>
        <w:t xml:space="preserve"> transposed down a fifth (to </w:t>
      </w:r>
      <w:r w:rsidRPr="00B3589B">
        <w:rPr>
          <w:i/>
          <w:iCs/>
          <w:szCs w:val="22"/>
          <w:lang w:val="en-GB"/>
        </w:rPr>
        <w:t>c</w:t>
      </w:r>
      <w:r w:rsidRPr="00B3589B">
        <w:rPr>
          <w:szCs w:val="22"/>
          <w:lang w:val="en-GB"/>
        </w:rPr>
        <w:t xml:space="preserve">). </w:t>
      </w:r>
      <w:r w:rsidR="00C35C6E" w:rsidRPr="00C35C6E">
        <w:rPr>
          <w:szCs w:val="22"/>
          <w:lang w:val="en-GB"/>
        </w:rPr>
        <w:t xml:space="preserve">Once again, it can be observed that the </w:t>
      </w:r>
      <w:proofErr w:type="spellStart"/>
      <w:r w:rsidR="00C35C6E" w:rsidRPr="00C35C6E">
        <w:rPr>
          <w:i/>
          <w:iCs/>
          <w:szCs w:val="22"/>
          <w:lang w:val="en-GB"/>
        </w:rPr>
        <w:t>Graduale</w:t>
      </w:r>
      <w:proofErr w:type="spellEnd"/>
      <w:r w:rsidR="00C35C6E" w:rsidRPr="00C35C6E">
        <w:rPr>
          <w:i/>
          <w:iCs/>
          <w:szCs w:val="22"/>
          <w:lang w:val="en-GB"/>
        </w:rPr>
        <w:t xml:space="preserve"> </w:t>
      </w:r>
      <w:proofErr w:type="spellStart"/>
      <w:r w:rsidR="00C35C6E" w:rsidRPr="00C35C6E">
        <w:rPr>
          <w:i/>
          <w:iCs/>
          <w:szCs w:val="22"/>
          <w:lang w:val="en-GB"/>
        </w:rPr>
        <w:t>Pataviense</w:t>
      </w:r>
      <w:proofErr w:type="spellEnd"/>
      <w:r w:rsidR="00C35C6E" w:rsidRPr="00C35C6E">
        <w:rPr>
          <w:szCs w:val="22"/>
          <w:lang w:val="en-GB"/>
        </w:rPr>
        <w:t xml:space="preserve"> records a richer melismatic ornamentation of the monophonic </w:t>
      </w:r>
      <w:r w:rsidR="00C35C6E">
        <w:rPr>
          <w:szCs w:val="22"/>
          <w:lang w:val="en-GB"/>
        </w:rPr>
        <w:t>plainchant</w:t>
      </w:r>
      <w:r w:rsidR="00C35C6E" w:rsidRPr="00C35C6E">
        <w:rPr>
          <w:szCs w:val="22"/>
          <w:lang w:val="en-GB"/>
        </w:rPr>
        <w:t xml:space="preserve"> melody.</w:t>
      </w:r>
    </w:p>
    <w:p w14:paraId="130CCAC9" w14:textId="77777777" w:rsidR="00392492" w:rsidRPr="00B3589B" w:rsidRDefault="00B74859">
      <w:pPr>
        <w:pStyle w:val="berschrift2"/>
        <w:numPr>
          <w:ilvl w:val="1"/>
          <w:numId w:val="1"/>
        </w:numPr>
        <w:rPr>
          <w:szCs w:val="22"/>
          <w:lang w:val="en-GB"/>
        </w:rPr>
      </w:pPr>
      <w:r w:rsidRPr="00B3589B">
        <w:rPr>
          <w:szCs w:val="22"/>
          <w:lang w:val="en-GB"/>
        </w:rPr>
        <w:t>Unique</w:t>
      </w:r>
      <w:r w:rsidR="008F254E" w:rsidRPr="00B3589B">
        <w:rPr>
          <w:szCs w:val="22"/>
          <w:lang w:val="en-GB"/>
        </w:rPr>
        <w:t xml:space="preserve"> Source</w:t>
      </w:r>
    </w:p>
    <w:tbl>
      <w:tblPr>
        <w:tblStyle w:val="Tabellenraster"/>
        <w:tblW w:w="8901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392492" w:rsidRPr="002349D1" w14:paraId="06FB214F" w14:textId="77777777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CCC3E62" w14:textId="77777777" w:rsidR="00392492" w:rsidRPr="00B3589B" w:rsidRDefault="008F254E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B3589B">
              <w:rPr>
                <w:b/>
                <w:szCs w:val="22"/>
                <w:lang w:val="en-GB"/>
              </w:rPr>
              <w:t>Mun</w:t>
            </w:r>
            <w:r w:rsidRPr="00B3589B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14:paraId="72822CBC" w14:textId="6D8B9FD4" w:rsidR="00392492" w:rsidRPr="00B3589B" w:rsidRDefault="008F254E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B3589B">
              <w:rPr>
                <w:szCs w:val="22"/>
                <w:lang w:val="en-GB"/>
              </w:rPr>
              <w:t>D-</w:t>
            </w:r>
            <w:proofErr w:type="spellStart"/>
            <w:r w:rsidRPr="00B3589B">
              <w:rPr>
                <w:szCs w:val="22"/>
                <w:lang w:val="en-GB"/>
              </w:rPr>
              <w:t>Mbs</w:t>
            </w:r>
            <w:proofErr w:type="spellEnd"/>
            <w:r w:rsidRPr="00B3589B">
              <w:rPr>
                <w:szCs w:val="22"/>
                <w:lang w:val="en-GB"/>
              </w:rPr>
              <w:t xml:space="preserve"> </w:t>
            </w:r>
            <w:proofErr w:type="spellStart"/>
            <w:r w:rsidRPr="00B3589B">
              <w:rPr>
                <w:szCs w:val="22"/>
                <w:lang w:val="en-GB"/>
              </w:rPr>
              <w:t>Mus.ms.</w:t>
            </w:r>
            <w:proofErr w:type="spellEnd"/>
            <w:r w:rsidRPr="00B3589B">
              <w:rPr>
                <w:szCs w:val="22"/>
                <w:lang w:val="en-GB"/>
              </w:rPr>
              <w:t xml:space="preserve"> 25, [nos. 34–6], </w:t>
            </w:r>
            <w:proofErr w:type="spellStart"/>
            <w:r w:rsidRPr="00B3589B">
              <w:rPr>
                <w:szCs w:val="22"/>
                <w:lang w:val="en-GB"/>
              </w:rPr>
              <w:t>fols</w:t>
            </w:r>
            <w:proofErr w:type="spellEnd"/>
            <w:r w:rsidRPr="00B3589B">
              <w:rPr>
                <w:szCs w:val="22"/>
                <w:lang w:val="en-GB"/>
              </w:rPr>
              <w:t xml:space="preserve">. </w:t>
            </w:r>
            <w:r w:rsidRPr="00B05D98">
              <w:rPr>
                <w:szCs w:val="22"/>
                <w:lang w:val="en-US"/>
              </w:rPr>
              <w:t>161</w:t>
            </w:r>
            <w:r w:rsidRPr="002349D1">
              <w:rPr>
                <w:szCs w:val="22"/>
                <w:vertAlign w:val="superscript"/>
                <w:lang w:val="en-US"/>
              </w:rPr>
              <w:t>v</w:t>
            </w:r>
            <w:r w:rsidRPr="00B05D98">
              <w:rPr>
                <w:szCs w:val="22"/>
                <w:lang w:val="en-US"/>
              </w:rPr>
              <w:t>–170</w:t>
            </w:r>
            <w:r w:rsidRPr="002349D1">
              <w:rPr>
                <w:szCs w:val="22"/>
                <w:vertAlign w:val="superscript"/>
                <w:lang w:val="en-US"/>
              </w:rPr>
              <w:t>r</w:t>
            </w:r>
            <w:r w:rsidRPr="00B05D98">
              <w:rPr>
                <w:szCs w:val="22"/>
                <w:lang w:val="en-US"/>
              </w:rPr>
              <w:t xml:space="preserve"> (D, Ct, T, B)</w:t>
            </w:r>
            <w:proofErr w:type="gramStart"/>
            <w:r w:rsidRPr="00B05D98">
              <w:rPr>
                <w:szCs w:val="22"/>
                <w:lang w:val="en-US"/>
              </w:rPr>
              <w:t xml:space="preserve">, </w:t>
            </w:r>
            <w:r w:rsidR="00B05D98" w:rsidRPr="00B05D98">
              <w:rPr>
                <w:i/>
                <w:iCs/>
                <w:szCs w:val="22"/>
                <w:lang w:val="en-US"/>
              </w:rPr>
              <w:t>.L</w:t>
            </w:r>
            <w:proofErr w:type="gramEnd"/>
            <w:r w:rsidR="00B05D98" w:rsidRPr="00B05D98">
              <w:rPr>
                <w:i/>
                <w:iCs/>
                <w:szCs w:val="22"/>
                <w:lang w:val="en-US"/>
              </w:rPr>
              <w:t xml:space="preserve"> S.</w:t>
            </w:r>
            <w:r w:rsidR="00B05D98" w:rsidRPr="00B05D98">
              <w:rPr>
                <w:szCs w:val="22"/>
                <w:lang w:val="en-US"/>
              </w:rPr>
              <w:t>, heading</w:t>
            </w:r>
            <w:r w:rsidRPr="00B05D98">
              <w:rPr>
                <w:szCs w:val="22"/>
                <w:lang w:val="en-US"/>
              </w:rPr>
              <w:t xml:space="preserve">: </w:t>
            </w:r>
            <w:r w:rsidRPr="00B05D98">
              <w:rPr>
                <w:i/>
                <w:iCs/>
                <w:szCs w:val="22"/>
                <w:lang w:val="en-US"/>
              </w:rPr>
              <w:t>D</w:t>
            </w:r>
            <w:r w:rsidRPr="00B05D98">
              <w:rPr>
                <w:szCs w:val="22"/>
                <w:lang w:val="en-US"/>
              </w:rPr>
              <w:t>[</w:t>
            </w:r>
            <w:proofErr w:type="spellStart"/>
            <w:r w:rsidRPr="00B05D98">
              <w:rPr>
                <w:i/>
                <w:iCs/>
                <w:szCs w:val="22"/>
                <w:lang w:val="en-US"/>
              </w:rPr>
              <w:t>omi</w:t>
            </w:r>
            <w:proofErr w:type="spellEnd"/>
            <w:r w:rsidRPr="00B05D98">
              <w:rPr>
                <w:szCs w:val="22"/>
                <w:lang w:val="en-US"/>
              </w:rPr>
              <w:t>]</w:t>
            </w:r>
            <w:proofErr w:type="spellStart"/>
            <w:r w:rsidRPr="00B05D98">
              <w:rPr>
                <w:i/>
                <w:iCs/>
                <w:szCs w:val="22"/>
                <w:lang w:val="en-US"/>
              </w:rPr>
              <w:t>nica</w:t>
            </w:r>
            <w:proofErr w:type="spellEnd"/>
            <w:r w:rsidRPr="00B05D98">
              <w:rPr>
                <w:i/>
                <w:iCs/>
                <w:szCs w:val="22"/>
                <w:lang w:val="en-US"/>
              </w:rPr>
              <w:t xml:space="preserve"> Decima.</w:t>
            </w:r>
            <w:r w:rsidRPr="00B05D98">
              <w:rPr>
                <w:szCs w:val="22"/>
                <w:lang w:val="en-US"/>
              </w:rPr>
              <w:t xml:space="preserve">, </w:t>
            </w:r>
            <w:r w:rsidR="00B05D98">
              <w:rPr>
                <w:szCs w:val="22"/>
                <w:lang w:val="en-US"/>
              </w:rPr>
              <w:t>text in all voices</w:t>
            </w:r>
          </w:p>
        </w:tc>
      </w:tr>
    </w:tbl>
    <w:p w14:paraId="6B3994A9" w14:textId="77777777" w:rsidR="00392492" w:rsidRPr="00B3589B" w:rsidRDefault="008F254E">
      <w:pPr>
        <w:pStyle w:val="berschrift2"/>
        <w:numPr>
          <w:ilvl w:val="1"/>
          <w:numId w:val="1"/>
        </w:numPr>
        <w:rPr>
          <w:szCs w:val="22"/>
          <w:lang w:val="en-GB"/>
        </w:rPr>
      </w:pPr>
      <w:r w:rsidRPr="00B3589B">
        <w:rPr>
          <w:szCs w:val="22"/>
          <w:lang w:val="en-GB"/>
        </w:rPr>
        <w:t>Critical Notes</w:t>
      </w:r>
    </w:p>
    <w:p w14:paraId="1B0903BE" w14:textId="77777777" w:rsidR="00392492" w:rsidRPr="00B3589B" w:rsidRDefault="008F254E">
      <w:pPr>
        <w:pStyle w:val="berschrift3"/>
        <w:numPr>
          <w:ilvl w:val="2"/>
          <w:numId w:val="1"/>
        </w:numPr>
        <w:rPr>
          <w:szCs w:val="22"/>
          <w:lang w:val="en-GB"/>
        </w:rPr>
      </w:pPr>
      <w:r w:rsidRPr="00B3589B">
        <w:rPr>
          <w:i/>
          <w:iCs/>
          <w:szCs w:val="22"/>
          <w:lang w:val="en-GB"/>
        </w:rPr>
        <w:t>Introit</w:t>
      </w:r>
    </w:p>
    <w:p w14:paraId="43E15CAD" w14:textId="77777777" w:rsidR="00392492" w:rsidRPr="00B3589B" w:rsidRDefault="008F254E">
      <w:pPr>
        <w:pStyle w:val="berschrift3"/>
        <w:numPr>
          <w:ilvl w:val="2"/>
          <w:numId w:val="1"/>
        </w:numPr>
        <w:rPr>
          <w:szCs w:val="22"/>
          <w:lang w:val="en-GB"/>
        </w:rPr>
      </w:pPr>
      <w:r w:rsidRPr="00B3589B">
        <w:rPr>
          <w:szCs w:val="22"/>
          <w:lang w:val="en-GB"/>
        </w:rPr>
        <w:t>Textual variants and text placement</w:t>
      </w:r>
    </w:p>
    <w:tbl>
      <w:tblPr>
        <w:tblStyle w:val="Tabellenraster"/>
        <w:tblW w:w="6885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4"/>
      </w:tblGrid>
      <w:tr w:rsidR="00B74859" w:rsidRPr="00B3589B" w14:paraId="107F962F" w14:textId="77777777" w:rsidTr="00B74859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AD2BB8" w14:textId="77777777" w:rsidR="00B74859" w:rsidRPr="00B3589B" w:rsidRDefault="00B7485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3589B">
              <w:rPr>
                <w:szCs w:val="22"/>
                <w:lang w:val="en-GB"/>
              </w:rPr>
              <w:t>70</w:t>
            </w:r>
            <w:r w:rsidRPr="00B3589B">
              <w:rPr>
                <w:szCs w:val="22"/>
                <w:vertAlign w:val="subscript"/>
                <w:lang w:val="en-GB"/>
              </w:rPr>
              <w:t>2</w:t>
            </w:r>
            <w:r w:rsidRPr="00B3589B">
              <w:rPr>
                <w:szCs w:val="22"/>
                <w:lang w:val="en-GB"/>
              </w:rPr>
              <w:t>–71</w:t>
            </w:r>
            <w:r w:rsidRPr="00B3589B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97307A4" w14:textId="77777777" w:rsidR="00B74859" w:rsidRPr="00B3589B" w:rsidRDefault="00B7485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3589B">
              <w:rPr>
                <w:szCs w:val="22"/>
                <w:lang w:val="en-GB"/>
              </w:rPr>
              <w:t>Ct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CF8D13B" w14:textId="77777777" w:rsidR="00B74859" w:rsidRPr="00B3589B" w:rsidRDefault="00B7485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3589B">
              <w:rPr>
                <w:szCs w:val="22"/>
                <w:lang w:val="en-GB"/>
              </w:rPr>
              <w:t xml:space="preserve">erroneously </w:t>
            </w:r>
            <w:r w:rsidRPr="00B3589B">
              <w:rPr>
                <w:i/>
                <w:iCs/>
                <w:szCs w:val="22"/>
                <w:lang w:val="en-GB"/>
              </w:rPr>
              <w:t>Domine</w:t>
            </w:r>
          </w:p>
        </w:tc>
      </w:tr>
      <w:tr w:rsidR="00B74859" w:rsidRPr="00B3589B" w14:paraId="2117D3FF" w14:textId="77777777" w:rsidTr="00B74859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9B14313" w14:textId="77777777" w:rsidR="00B74859" w:rsidRPr="00B3589B" w:rsidRDefault="00B7485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3589B">
              <w:rPr>
                <w:szCs w:val="22"/>
                <w:lang w:val="en-GB"/>
              </w:rPr>
              <w:t>94</w:t>
            </w:r>
            <w:r w:rsidRPr="00B3589B">
              <w:rPr>
                <w:szCs w:val="22"/>
                <w:vertAlign w:val="subscript"/>
                <w:lang w:val="en-GB"/>
              </w:rPr>
              <w:t>3</w:t>
            </w:r>
            <w:r w:rsidRPr="00B3589B">
              <w:rPr>
                <w:szCs w:val="22"/>
                <w:lang w:val="en-GB"/>
              </w:rPr>
              <w:t>–96</w:t>
            </w:r>
            <w:r w:rsidRPr="00B3589B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066D3A4" w14:textId="77777777" w:rsidR="00B74859" w:rsidRPr="00B3589B" w:rsidRDefault="00B7485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3589B">
              <w:rPr>
                <w:szCs w:val="22"/>
                <w:lang w:val="en-GB"/>
              </w:rPr>
              <w:t>D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3D22D12" w14:textId="2F91A9F1" w:rsidR="00B74859" w:rsidRPr="00B3589B" w:rsidRDefault="00B7485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proofErr w:type="spellStart"/>
            <w:r w:rsidRPr="00B3589B">
              <w:rPr>
                <w:i/>
                <w:iCs/>
                <w:szCs w:val="22"/>
                <w:lang w:val="en-GB"/>
              </w:rPr>
              <w:t>oorationem</w:t>
            </w:r>
            <w:proofErr w:type="spellEnd"/>
            <w:r w:rsidR="002349D1">
              <w:rPr>
                <w:szCs w:val="22"/>
                <w:lang w:val="en-GB"/>
              </w:rPr>
              <w:t xml:space="preserve"> (at line break)</w:t>
            </w:r>
          </w:p>
        </w:tc>
      </w:tr>
    </w:tbl>
    <w:p w14:paraId="2A2CA9EA" w14:textId="77777777" w:rsidR="00392492" w:rsidRPr="00B3589B" w:rsidRDefault="008F254E">
      <w:pPr>
        <w:pStyle w:val="berschrift3"/>
        <w:numPr>
          <w:ilvl w:val="2"/>
          <w:numId w:val="1"/>
        </w:numPr>
        <w:rPr>
          <w:szCs w:val="22"/>
          <w:lang w:val="en-GB"/>
        </w:rPr>
      </w:pPr>
      <w:r w:rsidRPr="00B3589B">
        <w:rPr>
          <w:i/>
          <w:iCs/>
          <w:szCs w:val="22"/>
          <w:lang w:val="en-GB"/>
        </w:rPr>
        <w:lastRenderedPageBreak/>
        <w:t>Alleluia</w:t>
      </w:r>
    </w:p>
    <w:p w14:paraId="0E7F4C67" w14:textId="77777777" w:rsidR="00392492" w:rsidRPr="00B3589B" w:rsidRDefault="008F254E">
      <w:pPr>
        <w:pStyle w:val="berschrift3"/>
        <w:numPr>
          <w:ilvl w:val="2"/>
          <w:numId w:val="1"/>
        </w:numPr>
        <w:rPr>
          <w:szCs w:val="22"/>
          <w:lang w:val="en-GB"/>
        </w:rPr>
      </w:pPr>
      <w:proofErr w:type="spellStart"/>
      <w:r w:rsidRPr="00B3589B">
        <w:rPr>
          <w:szCs w:val="22"/>
          <w:lang w:val="en-GB"/>
        </w:rPr>
        <w:t>Canonic</w:t>
      </w:r>
      <w:proofErr w:type="spellEnd"/>
      <w:r w:rsidRPr="00B3589B">
        <w:rPr>
          <w:szCs w:val="22"/>
          <w:lang w:val="en-GB"/>
        </w:rPr>
        <w:t xml:space="preserve"> devices, directions, and/or non-verbal signs</w:t>
      </w:r>
    </w:p>
    <w:tbl>
      <w:tblPr>
        <w:tblStyle w:val="Tabellenraster"/>
        <w:tblW w:w="6885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4"/>
      </w:tblGrid>
      <w:tr w:rsidR="00B74859" w:rsidRPr="002349D1" w14:paraId="3E1E1AE2" w14:textId="77777777" w:rsidTr="00B74859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4A2CF74" w14:textId="77777777" w:rsidR="00B74859" w:rsidRPr="00B3589B" w:rsidRDefault="00B7485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3589B">
              <w:rPr>
                <w:szCs w:val="22"/>
                <w:lang w:val="en-GB"/>
              </w:rPr>
              <w:t>7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4FD6C49" w14:textId="77777777" w:rsidR="00B74859" w:rsidRPr="00B3589B" w:rsidRDefault="00B7485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3589B">
              <w:rPr>
                <w:szCs w:val="22"/>
                <w:lang w:val="en-GB"/>
              </w:rPr>
              <w:t>T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92FE982" w14:textId="77777777" w:rsidR="00B74859" w:rsidRPr="00B3589B" w:rsidRDefault="00B7485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 w:rsidRPr="00B3589B">
              <w:rPr>
                <w:i/>
                <w:iCs/>
                <w:szCs w:val="22"/>
                <w:lang w:val="en-GB"/>
              </w:rPr>
              <w:t>All</w:t>
            </w:r>
            <w:r w:rsidRPr="00B3589B">
              <w:rPr>
                <w:szCs w:val="22"/>
                <w:lang w:val="en-GB"/>
              </w:rPr>
              <w:t>[</w:t>
            </w:r>
            <w:proofErr w:type="spellStart"/>
            <w:r w:rsidRPr="00B3589B">
              <w:rPr>
                <w:i/>
                <w:iCs/>
                <w:szCs w:val="22"/>
                <w:lang w:val="en-GB"/>
              </w:rPr>
              <w:t>elui</w:t>
            </w:r>
            <w:proofErr w:type="spellEnd"/>
            <w:r w:rsidRPr="00B3589B">
              <w:rPr>
                <w:szCs w:val="22"/>
                <w:lang w:val="en-GB"/>
              </w:rPr>
              <w:t>]</w:t>
            </w:r>
            <w:r w:rsidRPr="00B3589B">
              <w:rPr>
                <w:i/>
                <w:iCs/>
                <w:szCs w:val="22"/>
                <w:lang w:val="en-GB"/>
              </w:rPr>
              <w:t xml:space="preserve">a: Ex </w:t>
            </w:r>
            <w:proofErr w:type="spellStart"/>
            <w:r w:rsidRPr="00B3589B">
              <w:rPr>
                <w:i/>
                <w:iCs/>
                <w:szCs w:val="22"/>
                <w:lang w:val="en-GB"/>
              </w:rPr>
              <w:t>Cont</w:t>
            </w:r>
            <w:proofErr w:type="spellEnd"/>
            <w:r w:rsidRPr="00B3589B">
              <w:rPr>
                <w:szCs w:val="22"/>
                <w:lang w:val="en-GB"/>
              </w:rPr>
              <w:t>[</w:t>
            </w:r>
            <w:proofErr w:type="spellStart"/>
            <w:r w:rsidRPr="00B3589B">
              <w:rPr>
                <w:i/>
                <w:iCs/>
                <w:szCs w:val="22"/>
                <w:lang w:val="en-GB"/>
              </w:rPr>
              <w:t>ra</w:t>
            </w:r>
            <w:proofErr w:type="spellEnd"/>
            <w:r w:rsidRPr="00B3589B">
              <w:rPr>
                <w:szCs w:val="22"/>
                <w:lang w:val="en-GB"/>
              </w:rPr>
              <w:t>]</w:t>
            </w:r>
            <w:proofErr w:type="spellStart"/>
            <w:r w:rsidRPr="00B3589B">
              <w:rPr>
                <w:i/>
                <w:iCs/>
                <w:szCs w:val="22"/>
                <w:lang w:val="en-GB"/>
              </w:rPr>
              <w:t>tenore</w:t>
            </w:r>
            <w:proofErr w:type="spellEnd"/>
            <w:r w:rsidRPr="00B3589B">
              <w:rPr>
                <w:i/>
                <w:iCs/>
                <w:szCs w:val="22"/>
                <w:lang w:val="en-GB"/>
              </w:rPr>
              <w:t>.</w:t>
            </w:r>
          </w:p>
        </w:tc>
      </w:tr>
      <w:tr w:rsidR="00B74859" w:rsidRPr="002349D1" w14:paraId="23871967" w14:textId="77777777" w:rsidTr="00B74859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3FA3748" w14:textId="77777777" w:rsidR="00B74859" w:rsidRPr="00B3589B" w:rsidRDefault="00B7485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3589B">
              <w:rPr>
                <w:szCs w:val="22"/>
                <w:lang w:val="en-GB"/>
              </w:rPr>
              <w:t>5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1277D34" w14:textId="77777777" w:rsidR="00B74859" w:rsidRPr="00B3589B" w:rsidRDefault="00B7485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3589B">
              <w:rPr>
                <w:szCs w:val="22"/>
                <w:lang w:val="en-GB"/>
              </w:rPr>
              <w:t>B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2FB08A2" w14:textId="77777777" w:rsidR="00B74859" w:rsidRPr="00B3589B" w:rsidRDefault="00B7485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 w:rsidRPr="00B3589B">
              <w:rPr>
                <w:i/>
                <w:iCs/>
                <w:szCs w:val="22"/>
                <w:lang w:val="en-GB"/>
              </w:rPr>
              <w:t>All</w:t>
            </w:r>
            <w:r w:rsidRPr="00B3589B">
              <w:rPr>
                <w:szCs w:val="22"/>
                <w:lang w:val="en-GB"/>
              </w:rPr>
              <w:t>[</w:t>
            </w:r>
            <w:proofErr w:type="spellStart"/>
            <w:r w:rsidRPr="00B3589B">
              <w:rPr>
                <w:i/>
                <w:iCs/>
                <w:szCs w:val="22"/>
                <w:lang w:val="en-GB"/>
              </w:rPr>
              <w:t>elui</w:t>
            </w:r>
            <w:proofErr w:type="spellEnd"/>
            <w:r w:rsidRPr="00B3589B">
              <w:rPr>
                <w:szCs w:val="22"/>
                <w:lang w:val="en-GB"/>
              </w:rPr>
              <w:t>]</w:t>
            </w:r>
            <w:r w:rsidRPr="00B3589B">
              <w:rPr>
                <w:i/>
                <w:iCs/>
                <w:szCs w:val="22"/>
                <w:lang w:val="en-GB"/>
              </w:rPr>
              <w:t xml:space="preserve">a: ex </w:t>
            </w:r>
            <w:proofErr w:type="spellStart"/>
            <w:r w:rsidRPr="00B3589B">
              <w:rPr>
                <w:i/>
                <w:iCs/>
                <w:szCs w:val="22"/>
                <w:lang w:val="en-GB"/>
              </w:rPr>
              <w:t>Cont</w:t>
            </w:r>
            <w:proofErr w:type="spellEnd"/>
            <w:r w:rsidRPr="00B3589B">
              <w:rPr>
                <w:szCs w:val="22"/>
                <w:lang w:val="en-GB"/>
              </w:rPr>
              <w:t>[</w:t>
            </w:r>
            <w:proofErr w:type="spellStart"/>
            <w:r w:rsidRPr="00B3589B">
              <w:rPr>
                <w:i/>
                <w:iCs/>
                <w:szCs w:val="22"/>
                <w:lang w:val="en-GB"/>
              </w:rPr>
              <w:t>ra</w:t>
            </w:r>
            <w:proofErr w:type="spellEnd"/>
            <w:r w:rsidRPr="00B3589B">
              <w:rPr>
                <w:szCs w:val="22"/>
                <w:lang w:val="en-GB"/>
              </w:rPr>
              <w:t>]</w:t>
            </w:r>
            <w:proofErr w:type="spellStart"/>
            <w:r w:rsidRPr="00B3589B">
              <w:rPr>
                <w:i/>
                <w:iCs/>
                <w:szCs w:val="22"/>
                <w:lang w:val="en-GB"/>
              </w:rPr>
              <w:t>tenore</w:t>
            </w:r>
            <w:proofErr w:type="spellEnd"/>
            <w:r w:rsidRPr="00B3589B">
              <w:rPr>
                <w:i/>
                <w:iCs/>
                <w:szCs w:val="22"/>
                <w:lang w:val="en-GB"/>
              </w:rPr>
              <w:t>.</w:t>
            </w:r>
          </w:p>
        </w:tc>
      </w:tr>
      <w:tr w:rsidR="00B74859" w:rsidRPr="002349D1" w14:paraId="4965D9F8" w14:textId="77777777" w:rsidTr="00B74859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0E64349" w14:textId="77777777" w:rsidR="00B74859" w:rsidRPr="00B3589B" w:rsidRDefault="00B7485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3589B">
              <w:rPr>
                <w:szCs w:val="22"/>
                <w:lang w:val="en-GB"/>
              </w:rPr>
              <w:t>5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CB00A34" w14:textId="77777777" w:rsidR="00B74859" w:rsidRPr="00B3589B" w:rsidRDefault="00B7485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3589B">
              <w:rPr>
                <w:szCs w:val="22"/>
                <w:lang w:val="en-GB"/>
              </w:rPr>
              <w:t>Ct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884600E" w14:textId="77777777" w:rsidR="00B74859" w:rsidRPr="00B3589B" w:rsidRDefault="00B7485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3589B">
              <w:rPr>
                <w:i/>
                <w:iCs/>
                <w:szCs w:val="22"/>
                <w:lang w:val="en-GB"/>
              </w:rPr>
              <w:t xml:space="preserve">sig. cong. </w:t>
            </w:r>
            <w:r w:rsidRPr="00B3589B">
              <w:rPr>
                <w:szCs w:val="22"/>
                <w:lang w:val="en-GB"/>
              </w:rPr>
              <w:t>indicating entry of B</w:t>
            </w:r>
          </w:p>
        </w:tc>
      </w:tr>
      <w:tr w:rsidR="00B74859" w:rsidRPr="002349D1" w14:paraId="7F81F1DE" w14:textId="77777777" w:rsidTr="00B74859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367D39C" w14:textId="77777777" w:rsidR="00B74859" w:rsidRPr="00B3589B" w:rsidRDefault="00B7485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3589B">
              <w:rPr>
                <w:szCs w:val="22"/>
                <w:lang w:val="en-GB"/>
              </w:rPr>
              <w:t>7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12E03AE" w14:textId="77777777" w:rsidR="00B74859" w:rsidRPr="00B3589B" w:rsidRDefault="00B7485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3589B">
              <w:rPr>
                <w:szCs w:val="22"/>
                <w:lang w:val="en-GB"/>
              </w:rPr>
              <w:t>Ct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D4FF549" w14:textId="77777777" w:rsidR="00B74859" w:rsidRPr="00B3589B" w:rsidRDefault="00B7485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3589B">
              <w:rPr>
                <w:i/>
                <w:iCs/>
                <w:szCs w:val="22"/>
                <w:lang w:val="en-GB"/>
              </w:rPr>
              <w:t>sig. cong.</w:t>
            </w:r>
            <w:r w:rsidRPr="00B3589B">
              <w:rPr>
                <w:szCs w:val="22"/>
                <w:lang w:val="en-GB"/>
              </w:rPr>
              <w:t xml:space="preserve"> indicating entry of T</w:t>
            </w:r>
          </w:p>
        </w:tc>
      </w:tr>
      <w:tr w:rsidR="00B74859" w:rsidRPr="002349D1" w14:paraId="6C207E90" w14:textId="77777777" w:rsidTr="00B74859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28D7B2" w14:textId="77777777" w:rsidR="00B74859" w:rsidRPr="00B3589B" w:rsidRDefault="00B7485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3589B">
              <w:rPr>
                <w:szCs w:val="22"/>
                <w:lang w:val="en-GB"/>
              </w:rPr>
              <w:t>9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4E79FDB" w14:textId="77777777" w:rsidR="00B74859" w:rsidRPr="00B3589B" w:rsidRDefault="00B7485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3589B">
              <w:rPr>
                <w:szCs w:val="22"/>
                <w:lang w:val="en-GB"/>
              </w:rPr>
              <w:t>Ct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4EC6662" w14:textId="77777777" w:rsidR="00B74859" w:rsidRPr="00B3589B" w:rsidRDefault="00B7485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3589B">
              <w:rPr>
                <w:i/>
                <w:iCs/>
                <w:szCs w:val="22"/>
                <w:lang w:val="en-GB"/>
              </w:rPr>
              <w:t>sig. cong.</w:t>
            </w:r>
            <w:r w:rsidRPr="00B3589B">
              <w:rPr>
                <w:szCs w:val="22"/>
                <w:lang w:val="en-GB"/>
              </w:rPr>
              <w:t xml:space="preserve"> indicating end of B</w:t>
            </w:r>
          </w:p>
        </w:tc>
      </w:tr>
    </w:tbl>
    <w:p w14:paraId="35A446A9" w14:textId="77777777" w:rsidR="00392492" w:rsidRPr="00B3589B" w:rsidRDefault="008F254E">
      <w:pPr>
        <w:pStyle w:val="berschrift3"/>
        <w:numPr>
          <w:ilvl w:val="2"/>
          <w:numId w:val="1"/>
        </w:numPr>
        <w:rPr>
          <w:szCs w:val="22"/>
          <w:lang w:val="en-GB"/>
        </w:rPr>
      </w:pPr>
      <w:r w:rsidRPr="00B3589B">
        <w:rPr>
          <w:i/>
          <w:iCs/>
          <w:szCs w:val="22"/>
          <w:lang w:val="en-GB"/>
        </w:rPr>
        <w:t>Communion</w:t>
      </w:r>
    </w:p>
    <w:p w14:paraId="7A378E0B" w14:textId="77777777" w:rsidR="00392492" w:rsidRPr="00B3589B" w:rsidRDefault="008F254E">
      <w:pPr>
        <w:pStyle w:val="berschrift3"/>
        <w:numPr>
          <w:ilvl w:val="2"/>
          <w:numId w:val="1"/>
        </w:numPr>
        <w:rPr>
          <w:szCs w:val="22"/>
          <w:lang w:val="en-GB"/>
        </w:rPr>
      </w:pPr>
      <w:r w:rsidRPr="00B3589B">
        <w:rPr>
          <w:szCs w:val="22"/>
          <w:lang w:val="en-GB"/>
        </w:rPr>
        <w:t>Staff signatures</w:t>
      </w:r>
    </w:p>
    <w:tbl>
      <w:tblPr>
        <w:tblStyle w:val="Tabellenraster"/>
        <w:tblW w:w="6885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4"/>
      </w:tblGrid>
      <w:tr w:rsidR="00B74859" w:rsidRPr="00B3589B" w14:paraId="3AA7F185" w14:textId="77777777" w:rsidTr="00B74859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051353B" w14:textId="77777777" w:rsidR="00B74859" w:rsidRPr="00B3589B" w:rsidRDefault="00B7485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3589B">
              <w:rPr>
                <w:szCs w:val="22"/>
                <w:lang w:val="en-GB"/>
              </w:rPr>
              <w:t>23</w:t>
            </w:r>
            <w:r w:rsidRPr="00B3589B">
              <w:rPr>
                <w:szCs w:val="22"/>
                <w:vertAlign w:val="subscript"/>
                <w:lang w:val="en-GB"/>
              </w:rPr>
              <w:t>1</w:t>
            </w:r>
            <w:r w:rsidRPr="00B3589B">
              <w:rPr>
                <w:szCs w:val="22"/>
                <w:lang w:val="en-GB"/>
              </w:rPr>
              <w:t>–49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673EE61" w14:textId="77777777" w:rsidR="00B74859" w:rsidRPr="00B3589B" w:rsidRDefault="00B7485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3589B">
              <w:rPr>
                <w:szCs w:val="22"/>
                <w:lang w:val="en-GB"/>
              </w:rPr>
              <w:t>Ct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88CBFD4" w14:textId="77777777" w:rsidR="00B74859" w:rsidRPr="00B3589B" w:rsidRDefault="00B7485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3589B">
              <w:rPr>
                <w:szCs w:val="22"/>
                <w:lang w:val="en-GB"/>
              </w:rPr>
              <w:t xml:space="preserve">erroneous </w:t>
            </w:r>
            <w:r w:rsidRPr="00B3589B">
              <w:rPr>
                <w:i/>
                <w:szCs w:val="22"/>
                <w:lang w:val="en-GB"/>
              </w:rPr>
              <w:t>b</w:t>
            </w:r>
            <w:r w:rsidRPr="00B3589B">
              <w:rPr>
                <w:szCs w:val="22"/>
                <w:lang w:val="en-GB"/>
              </w:rPr>
              <w:t>{</w:t>
            </w:r>
            <w:r w:rsidRPr="00B3589B">
              <w:rPr>
                <w:szCs w:val="22"/>
                <w:shd w:val="clear" w:color="auto" w:fill="00FFFF"/>
                <w:lang w:val="en-GB"/>
              </w:rPr>
              <w:t>flat</w:t>
            </w:r>
            <w:r w:rsidRPr="00B3589B">
              <w:rPr>
                <w:szCs w:val="22"/>
                <w:lang w:val="en-GB"/>
              </w:rPr>
              <w:t>}</w:t>
            </w:r>
          </w:p>
        </w:tc>
      </w:tr>
    </w:tbl>
    <w:p w14:paraId="57E95C6C" w14:textId="77777777" w:rsidR="00392492" w:rsidRPr="00B3589B" w:rsidRDefault="00392492">
      <w:pPr>
        <w:pStyle w:val="berschrift2"/>
        <w:rPr>
          <w:szCs w:val="22"/>
          <w:lang w:val="en-GB"/>
        </w:rPr>
      </w:pPr>
    </w:p>
    <w:sectPr w:rsidR="00392492" w:rsidRPr="00B3589B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637FD"/>
    <w:multiLevelType w:val="multilevel"/>
    <w:tmpl w:val="34983B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43D221A"/>
    <w:multiLevelType w:val="multilevel"/>
    <w:tmpl w:val="CE74B2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03554785">
    <w:abstractNumId w:val="0"/>
  </w:num>
  <w:num w:numId="2" w16cid:durableId="8479056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284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2492"/>
    <w:rsid w:val="002349D1"/>
    <w:rsid w:val="00392492"/>
    <w:rsid w:val="00662D5A"/>
    <w:rsid w:val="008F254E"/>
    <w:rsid w:val="009E3BF9"/>
    <w:rsid w:val="00B05D98"/>
    <w:rsid w:val="00B3589B"/>
    <w:rsid w:val="00B74859"/>
    <w:rsid w:val="00C3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96D10AD"/>
  <w15:docId w15:val="{780BCBD9-63C7-A249-8C91-E3618A03F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4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5262B"/>
    <w:rPr>
      <w:sz w:val="24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3312CB"/>
  </w:style>
  <w:style w:type="character" w:customStyle="1" w:styleId="FuzeileZchn">
    <w:name w:val="Fußzeile Zchn"/>
    <w:basedOn w:val="Absatz-Standardschriftart"/>
    <w:link w:val="Fuzeile"/>
    <w:uiPriority w:val="99"/>
    <w:qFormat/>
    <w:rsid w:val="003312CB"/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740B7B"/>
    <w:rPr>
      <w:sz w:val="20"/>
      <w:szCs w:val="20"/>
    </w:rPr>
  </w:style>
  <w:style w:type="character" w:customStyle="1" w:styleId="Funotenanker">
    <w:name w:val="Fußnotenanker"/>
    <w:rPr>
      <w:vertAlign w:val="superscript"/>
    </w:rPr>
  </w:style>
  <w:style w:type="character" w:customStyle="1" w:styleId="FootnoteCharacters">
    <w:name w:val="Footnote Characters"/>
    <w:qFormat/>
    <w:rsid w:val="00740B7B"/>
    <w:rPr>
      <w:vertAlign w:val="superscript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Listenabsatz">
    <w:name w:val="List Paragraph"/>
    <w:qFormat/>
    <w:rsid w:val="000E02C5"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u w:color="000000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40B7B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52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18</cp:revision>
  <cp:lastPrinted>2023-03-22T10:25:00Z</cp:lastPrinted>
  <dcterms:created xsi:type="dcterms:W3CDTF">2023-03-06T17:49:00Z</dcterms:created>
  <dcterms:modified xsi:type="dcterms:W3CDTF">2023-12-04T16:09:00Z</dcterms:modified>
  <dc:language>de-AT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